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4A63E6" w14:textId="77777777" w:rsidR="00957DCA" w:rsidRPr="00957DCA" w:rsidRDefault="00957DCA" w:rsidP="00957DCA">
      <w:pPr>
        <w:jc w:val="center"/>
        <w:outlineLvl w:val="1"/>
        <w:rPr>
          <w:rFonts w:ascii="Calibri" w:eastAsia="Calibri" w:hAnsi="Calibri" w:cs="Calibri"/>
          <w:b/>
          <w:caps/>
          <w:color w:val="E7302A"/>
          <w:spacing w:val="60"/>
          <w:sz w:val="22"/>
          <w:lang w:val="en-GB"/>
        </w:rPr>
      </w:pPr>
    </w:p>
    <w:p w14:paraId="4CE7702E" w14:textId="77777777" w:rsidR="00957DCA" w:rsidRPr="00957DCA" w:rsidRDefault="00957DCA" w:rsidP="00957DCA">
      <w:pPr>
        <w:jc w:val="center"/>
        <w:outlineLvl w:val="1"/>
        <w:rPr>
          <w:rFonts w:ascii="Calibri" w:eastAsia="Calibri" w:hAnsi="Calibri" w:cs="Calibri"/>
          <w:b/>
          <w:caps/>
          <w:color w:val="E7302A"/>
          <w:spacing w:val="60"/>
          <w:sz w:val="22"/>
          <w:lang w:val="en-GB"/>
        </w:rPr>
      </w:pPr>
    </w:p>
    <w:p w14:paraId="65C777D7" w14:textId="77777777" w:rsidR="00957DCA" w:rsidRPr="00957DCA" w:rsidRDefault="00957DCA" w:rsidP="00957DCA">
      <w:pPr>
        <w:jc w:val="center"/>
        <w:outlineLvl w:val="1"/>
        <w:rPr>
          <w:rFonts w:ascii="Calibri" w:eastAsia="Calibri" w:hAnsi="Calibri" w:cs="Calibri"/>
          <w:b/>
          <w:caps/>
          <w:color w:val="E7302A"/>
          <w:spacing w:val="60"/>
          <w:sz w:val="22"/>
          <w:lang w:val="en-GB"/>
        </w:rPr>
      </w:pPr>
      <w:r w:rsidRPr="00957DCA">
        <w:rPr>
          <w:rFonts w:ascii="Calibri" w:eastAsia="Calibri" w:hAnsi="Calibri" w:cs="Calibri"/>
          <w:b/>
          <w:caps/>
          <w:color w:val="E7302A"/>
          <w:spacing w:val="60"/>
          <w:sz w:val="22"/>
          <w:lang w:val="en-GB"/>
        </w:rPr>
        <w:t>biographies</w:t>
      </w:r>
    </w:p>
    <w:p w14:paraId="4D39A3B2" w14:textId="77777777" w:rsidR="00957DCA" w:rsidRDefault="00957DCA" w:rsidP="00957DCA">
      <w:pPr>
        <w:jc w:val="both"/>
        <w:rPr>
          <w:rFonts w:ascii="Calibri" w:eastAsia="Calibri" w:hAnsi="Calibri" w:cs="Calibri"/>
          <w:b/>
          <w:color w:val="000000"/>
          <w:sz w:val="22"/>
          <w:szCs w:val="20"/>
          <w:lang w:val="en-GB"/>
        </w:rPr>
      </w:pPr>
    </w:p>
    <w:p w14:paraId="304D58DC" w14:textId="3905CCE8" w:rsidR="00957DCA" w:rsidRPr="00957DCA" w:rsidRDefault="00957DCA" w:rsidP="00957DCA">
      <w:pPr>
        <w:jc w:val="both"/>
        <w:rPr>
          <w:rFonts w:ascii="Calibri" w:eastAsia="Calibri" w:hAnsi="Calibri" w:cs="Calibri"/>
          <w:b/>
          <w:color w:val="000000"/>
          <w:sz w:val="22"/>
          <w:szCs w:val="20"/>
          <w:lang w:val="en-GB"/>
        </w:rPr>
      </w:pPr>
      <w:r>
        <w:rPr>
          <w:rFonts w:ascii="Calibri" w:eastAsia="Calibri" w:hAnsi="Calibri" w:cs="Calibri"/>
          <w:b/>
          <w:color w:val="000000"/>
          <w:sz w:val="22"/>
          <w:szCs w:val="20"/>
          <w:lang w:val="en-GB"/>
        </w:rPr>
        <w:t>Frédérique Ries</w:t>
      </w:r>
    </w:p>
    <w:p w14:paraId="2256BD06" w14:textId="00B31255" w:rsidR="00957DCA" w:rsidRPr="00957DCA" w:rsidRDefault="00957DCA" w:rsidP="00957DCA">
      <w:pPr>
        <w:spacing w:after="120"/>
        <w:rPr>
          <w:rFonts w:ascii="Calibri" w:eastAsia="Calibri" w:hAnsi="Calibri" w:cs="Calibri"/>
          <w:b/>
          <w:i/>
          <w:color w:val="7F7F7F"/>
          <w:sz w:val="22"/>
          <w:lang w:val="en-GB"/>
        </w:rPr>
      </w:pPr>
      <w:r w:rsidRPr="00957DCA">
        <w:rPr>
          <w:rFonts w:ascii="Calibri" w:eastAsia="Calibri" w:hAnsi="Calibri" w:cs="Calibri"/>
          <w:b/>
          <w:i/>
          <w:color w:val="7F7F7F"/>
          <w:sz w:val="22"/>
          <w:lang w:val="en-GB"/>
        </w:rPr>
        <w:t xml:space="preserve">Member of the European Parliament, </w:t>
      </w:r>
      <w:r>
        <w:rPr>
          <w:rFonts w:ascii="Calibri" w:eastAsia="Calibri" w:hAnsi="Calibri" w:cs="Calibri"/>
          <w:b/>
          <w:i/>
          <w:color w:val="7F7F7F"/>
          <w:sz w:val="22"/>
          <w:lang w:val="en-GB"/>
        </w:rPr>
        <w:t>Renew Europe</w:t>
      </w:r>
      <w:r w:rsidRPr="00957DCA">
        <w:rPr>
          <w:rFonts w:ascii="Calibri" w:eastAsia="Calibri" w:hAnsi="Calibri" w:cs="Calibri"/>
          <w:b/>
          <w:i/>
          <w:color w:val="7F7F7F"/>
          <w:sz w:val="22"/>
          <w:lang w:val="en-GB"/>
        </w:rPr>
        <w:t xml:space="preserve">, </w:t>
      </w:r>
      <w:r>
        <w:rPr>
          <w:rFonts w:ascii="Calibri" w:eastAsia="Calibri" w:hAnsi="Calibri" w:cs="Calibri"/>
          <w:b/>
          <w:i/>
          <w:color w:val="7F7F7F"/>
          <w:sz w:val="22"/>
          <w:lang w:val="en-GB"/>
        </w:rPr>
        <w:t>Belgium</w:t>
      </w:r>
    </w:p>
    <w:p w14:paraId="749E657F" w14:textId="0FA626D6" w:rsidR="00957DCA" w:rsidRPr="00957DCA" w:rsidRDefault="00957DCA" w:rsidP="00957DCA">
      <w:pPr>
        <w:jc w:val="both"/>
        <w:rPr>
          <w:rFonts w:ascii="Calibri" w:eastAsia="Calibri" w:hAnsi="Calibri" w:cs="Calibri"/>
          <w:sz w:val="18"/>
          <w:lang w:val="en-GB"/>
        </w:rPr>
      </w:pPr>
      <w:r w:rsidRPr="00957DCA">
        <w:rPr>
          <w:rFonts w:ascii="Calibri" w:eastAsia="Calibri" w:hAnsi="Calibri" w:cs="Calibri"/>
          <w:sz w:val="18"/>
          <w:lang w:val="en-GB"/>
        </w:rPr>
        <w:t xml:space="preserve">Frédérique Ries has been a Member of the European Parliament since 1999 and represents the </w:t>
      </w:r>
      <w:proofErr w:type="spellStart"/>
      <w:r w:rsidRPr="00957DCA">
        <w:rPr>
          <w:rFonts w:ascii="Calibri" w:eastAsia="Calibri" w:hAnsi="Calibri" w:cs="Calibri"/>
          <w:sz w:val="18"/>
          <w:lang w:val="en-GB"/>
        </w:rPr>
        <w:t>Mouvement</w:t>
      </w:r>
      <w:proofErr w:type="spellEnd"/>
      <w:r w:rsidRPr="00957DCA">
        <w:rPr>
          <w:rFonts w:ascii="Calibri" w:eastAsia="Calibri" w:hAnsi="Calibri" w:cs="Calibri"/>
          <w:sz w:val="18"/>
          <w:lang w:val="en-GB"/>
        </w:rPr>
        <w:t xml:space="preserve"> </w:t>
      </w:r>
      <w:proofErr w:type="spellStart"/>
      <w:r w:rsidRPr="00957DCA">
        <w:rPr>
          <w:rFonts w:ascii="Calibri" w:eastAsia="Calibri" w:hAnsi="Calibri" w:cs="Calibri"/>
          <w:sz w:val="18"/>
          <w:lang w:val="en-GB"/>
        </w:rPr>
        <w:t>Reformateur</w:t>
      </w:r>
      <w:proofErr w:type="spellEnd"/>
      <w:r w:rsidRPr="00957DCA">
        <w:rPr>
          <w:rFonts w:ascii="Calibri" w:eastAsia="Calibri" w:hAnsi="Calibri" w:cs="Calibri"/>
          <w:sz w:val="18"/>
          <w:lang w:val="en-GB"/>
        </w:rPr>
        <w:t xml:space="preserve"> in the Renew Europe Group. She is a Member of the Committee on the Environment, Public Health and Food Safety (ENVI) and is Vice-Chair of Renew Europe. A journalist and former Secretary of State for European and Foreign Affairs, she is committed to public health policy in Europe. She is a co-author of the 2017 Resolution on the EU’s Response to HIV/AIDS, Tuberculosis and Hepatitis C, and </w:t>
      </w:r>
      <w:r>
        <w:rPr>
          <w:rFonts w:ascii="Calibri" w:eastAsia="Calibri" w:hAnsi="Calibri" w:cs="Calibri"/>
          <w:sz w:val="18"/>
          <w:lang w:val="en-GB"/>
        </w:rPr>
        <w:t>co-hosted HIV Outcomes roundtable in November 2019.</w:t>
      </w:r>
      <w:r w:rsidRPr="00957DCA">
        <w:rPr>
          <w:rFonts w:ascii="Calibri" w:eastAsia="Calibri" w:hAnsi="Calibri" w:cs="Calibri"/>
          <w:sz w:val="18"/>
          <w:lang w:val="en-GB"/>
        </w:rPr>
        <w:t xml:space="preserve"> </w:t>
      </w:r>
    </w:p>
    <w:p w14:paraId="7BA89C90" w14:textId="77777777" w:rsidR="00957DCA" w:rsidRPr="00957DCA" w:rsidRDefault="00957DCA" w:rsidP="00957DCA">
      <w:pPr>
        <w:rPr>
          <w:rFonts w:ascii="Calibri" w:hAnsi="Calibri" w:cs="Calibri"/>
          <w:color w:val="000000"/>
          <w:sz w:val="22"/>
          <w:szCs w:val="22"/>
          <w:lang w:val="en-US"/>
        </w:rPr>
      </w:pPr>
      <w:r w:rsidRPr="00957DCA">
        <w:rPr>
          <w:rFonts w:ascii="Calibri" w:hAnsi="Calibri" w:cs="Calibri"/>
          <w:color w:val="000000"/>
          <w:sz w:val="22"/>
          <w:szCs w:val="22"/>
          <w:lang w:val="en-US"/>
        </w:rPr>
        <w:t> </w:t>
      </w:r>
    </w:p>
    <w:p w14:paraId="0E8B4204" w14:textId="5EFCAEEA" w:rsidR="00957DCA" w:rsidRPr="00957DCA" w:rsidRDefault="00957DCA" w:rsidP="00957DCA">
      <w:pPr>
        <w:jc w:val="both"/>
        <w:rPr>
          <w:rFonts w:ascii="Calibri" w:eastAsia="Calibri" w:hAnsi="Calibri" w:cs="Calibri"/>
          <w:b/>
          <w:sz w:val="18"/>
          <w:lang w:val="en-GB"/>
        </w:rPr>
      </w:pPr>
      <w:r>
        <w:rPr>
          <w:rFonts w:ascii="Calibri" w:eastAsia="Calibri" w:hAnsi="Calibri" w:cs="Calibri"/>
          <w:b/>
          <w:color w:val="000000"/>
          <w:sz w:val="22"/>
          <w:szCs w:val="20"/>
          <w:lang w:val="en-GB"/>
        </w:rPr>
        <w:t>TBC</w:t>
      </w:r>
      <w:r w:rsidRPr="00957DCA">
        <w:rPr>
          <w:rFonts w:ascii="Calibri" w:eastAsia="Calibri" w:hAnsi="Calibri" w:cs="Calibri"/>
          <w:b/>
          <w:sz w:val="18"/>
          <w:lang w:val="en-GB"/>
        </w:rPr>
        <w:t xml:space="preserve"> </w:t>
      </w:r>
    </w:p>
    <w:p w14:paraId="0F70571E" w14:textId="741A99CF" w:rsidR="00957DCA" w:rsidRPr="00957DCA" w:rsidRDefault="00957DCA" w:rsidP="00957DCA">
      <w:pPr>
        <w:spacing w:after="120"/>
        <w:rPr>
          <w:rFonts w:ascii="Calibri" w:eastAsia="Calibri" w:hAnsi="Calibri" w:cs="Calibri"/>
          <w:b/>
          <w:i/>
          <w:color w:val="7F7F7F"/>
          <w:sz w:val="22"/>
          <w:lang w:val="en-GB"/>
        </w:rPr>
      </w:pPr>
      <w:r>
        <w:rPr>
          <w:rFonts w:ascii="Calibri" w:eastAsia="Calibri" w:hAnsi="Calibri" w:cs="Calibri"/>
          <w:b/>
          <w:i/>
          <w:color w:val="7F7F7F"/>
          <w:sz w:val="22"/>
          <w:lang w:val="en-GB"/>
        </w:rPr>
        <w:t xml:space="preserve">HIV Outcomes </w:t>
      </w:r>
      <w:r w:rsidR="00377A03">
        <w:rPr>
          <w:rFonts w:ascii="Calibri" w:eastAsia="Calibri" w:hAnsi="Calibri" w:cs="Calibri"/>
          <w:b/>
          <w:i/>
          <w:color w:val="7F7F7F"/>
          <w:sz w:val="22"/>
          <w:lang w:val="en-GB"/>
        </w:rPr>
        <w:t xml:space="preserve">representative </w:t>
      </w:r>
      <w:r w:rsidRPr="00957DCA">
        <w:rPr>
          <w:rFonts w:ascii="Calibri" w:eastAsia="Calibri" w:hAnsi="Calibri" w:cs="Calibri"/>
          <w:b/>
          <w:i/>
          <w:color w:val="7F7F7F"/>
          <w:sz w:val="22"/>
          <w:lang w:val="en-GB"/>
        </w:rPr>
        <w:t xml:space="preserve"> </w:t>
      </w:r>
    </w:p>
    <w:p w14:paraId="63CACE32" w14:textId="748D27F0" w:rsidR="00957DCA" w:rsidRPr="00957DCA" w:rsidRDefault="00957DCA" w:rsidP="00957DCA">
      <w:pPr>
        <w:jc w:val="both"/>
        <w:rPr>
          <w:rFonts w:ascii="Calibri" w:eastAsia="Calibri" w:hAnsi="Calibri" w:cs="Calibri"/>
          <w:sz w:val="18"/>
          <w:lang w:val="en-GB"/>
        </w:rPr>
      </w:pPr>
      <w:r>
        <w:rPr>
          <w:rFonts w:ascii="Calibri" w:eastAsia="Calibri" w:hAnsi="Calibri" w:cs="Calibri"/>
          <w:sz w:val="18"/>
          <w:lang w:val="en-GB"/>
        </w:rPr>
        <w:t>******</w:t>
      </w:r>
    </w:p>
    <w:p w14:paraId="76554C1F" w14:textId="1210973D" w:rsidR="00957DCA" w:rsidRPr="00957DCA" w:rsidRDefault="00957DCA" w:rsidP="00957DCA">
      <w:pPr>
        <w:snapToGrid w:val="0"/>
        <w:spacing w:before="240" w:after="120" w:line="264" w:lineRule="auto"/>
        <w:rPr>
          <w:rFonts w:ascii="Calibri" w:eastAsia="Calibri" w:hAnsi="Calibri" w:cs="Calibri"/>
          <w:b/>
          <w:i/>
          <w:color w:val="7F7F7F"/>
          <w:sz w:val="22"/>
          <w:lang w:val="en-GB"/>
        </w:rPr>
      </w:pPr>
      <w:r>
        <w:rPr>
          <w:rFonts w:ascii="Calibri" w:eastAsia="Calibri" w:hAnsi="Calibri" w:cs="Calibri"/>
          <w:b/>
          <w:color w:val="000000"/>
          <w:sz w:val="22"/>
          <w:szCs w:val="20"/>
          <w:lang w:val="en-GB"/>
        </w:rPr>
        <w:t>Maryan Said</w:t>
      </w:r>
      <w:r w:rsidRPr="00957DCA">
        <w:rPr>
          <w:rFonts w:ascii="Calibri" w:eastAsia="Calibri" w:hAnsi="Calibri" w:cs="Calibri"/>
          <w:b/>
          <w:color w:val="000000"/>
          <w:sz w:val="22"/>
          <w:szCs w:val="20"/>
          <w:lang w:val="en-GB"/>
        </w:rPr>
        <w:br/>
      </w:r>
      <w:r w:rsidR="00327750">
        <w:rPr>
          <w:rFonts w:ascii="Calibri" w:eastAsia="Calibri" w:hAnsi="Calibri" w:cs="Calibri"/>
          <w:b/>
          <w:bCs/>
          <w:i/>
          <w:color w:val="7F7F7F"/>
          <w:sz w:val="22"/>
          <w:lang w:val="en-GB"/>
        </w:rPr>
        <w:t>Member</w:t>
      </w:r>
      <w:r w:rsidRPr="00957DCA">
        <w:rPr>
          <w:rFonts w:ascii="Calibri" w:eastAsia="Calibri" w:hAnsi="Calibri" w:cs="Calibri"/>
          <w:b/>
          <w:bCs/>
          <w:i/>
          <w:color w:val="7F7F7F"/>
          <w:sz w:val="22"/>
          <w:lang w:val="en-GB"/>
        </w:rPr>
        <w:t xml:space="preserve">, </w:t>
      </w:r>
      <w:r w:rsidR="00327750">
        <w:rPr>
          <w:rFonts w:ascii="Calibri" w:eastAsia="Calibri" w:hAnsi="Calibri" w:cs="Calibri"/>
          <w:b/>
          <w:bCs/>
          <w:i/>
          <w:color w:val="7F7F7F"/>
          <w:sz w:val="22"/>
          <w:lang w:val="en-GB"/>
        </w:rPr>
        <w:t>European AIDS Treatment Group (EATG)</w:t>
      </w:r>
    </w:p>
    <w:p w14:paraId="2E435852" w14:textId="46D4F6FF" w:rsidR="00957DCA" w:rsidRPr="00E978E2" w:rsidRDefault="00957DCA" w:rsidP="00957DCA">
      <w:pPr>
        <w:jc w:val="both"/>
        <w:rPr>
          <w:rFonts w:ascii="Calibri" w:eastAsia="Calibri" w:hAnsi="Calibri" w:cs="Calibri"/>
          <w:sz w:val="18"/>
          <w:lang w:val="en-US"/>
        </w:rPr>
      </w:pPr>
      <w:r>
        <w:rPr>
          <w:rFonts w:ascii="Calibri" w:eastAsia="Calibri" w:hAnsi="Calibri" w:cs="Calibri"/>
          <w:sz w:val="18"/>
          <w:lang w:val="en-GB"/>
        </w:rPr>
        <w:t xml:space="preserve">Maryan Said </w:t>
      </w:r>
      <w:r w:rsidR="003D5753">
        <w:rPr>
          <w:rFonts w:ascii="Calibri" w:eastAsia="Calibri" w:hAnsi="Calibri" w:cs="Calibri"/>
          <w:sz w:val="18"/>
          <w:lang w:val="en-GB"/>
        </w:rPr>
        <w:t xml:space="preserve">is a Researcher </w:t>
      </w:r>
      <w:r w:rsidR="003D5753" w:rsidRPr="003D5753">
        <w:rPr>
          <w:rFonts w:ascii="Calibri" w:eastAsia="Calibri" w:hAnsi="Calibri" w:cs="Calibri"/>
          <w:sz w:val="18"/>
        </w:rPr>
        <w:t>at the Department of Evidence Summaries</w:t>
      </w:r>
      <w:r w:rsidR="003D5753">
        <w:rPr>
          <w:rFonts w:ascii="Calibri" w:eastAsia="Calibri" w:hAnsi="Calibri" w:cs="Calibri"/>
          <w:sz w:val="18"/>
          <w:lang w:val="en-US"/>
        </w:rPr>
        <w:t xml:space="preserve"> of the</w:t>
      </w:r>
      <w:r w:rsidR="003D5753" w:rsidRPr="003D5753">
        <w:rPr>
          <w:rFonts w:ascii="Calibri" w:eastAsia="Calibri" w:hAnsi="Calibri" w:cs="Calibri"/>
          <w:sz w:val="18"/>
        </w:rPr>
        <w:t xml:space="preserve"> Norwegian Institute of Public Health</w:t>
      </w:r>
      <w:r w:rsidR="003D5753">
        <w:rPr>
          <w:rFonts w:ascii="Calibri" w:eastAsia="Calibri" w:hAnsi="Calibri" w:cs="Calibri"/>
          <w:sz w:val="18"/>
          <w:lang w:val="en-US"/>
        </w:rPr>
        <w:t>.</w:t>
      </w:r>
      <w:r w:rsidR="00C73979">
        <w:rPr>
          <w:rFonts w:ascii="Calibri" w:eastAsia="Calibri" w:hAnsi="Calibri" w:cs="Calibri"/>
          <w:sz w:val="18"/>
          <w:lang w:val="en-US"/>
        </w:rPr>
        <w:t xml:space="preserve"> She has </w:t>
      </w:r>
      <w:r w:rsidR="00EA04FC">
        <w:rPr>
          <w:rFonts w:ascii="Calibri" w:eastAsia="Calibri" w:hAnsi="Calibri" w:cs="Calibri"/>
          <w:sz w:val="18"/>
          <w:lang w:val="en-US"/>
        </w:rPr>
        <w:t>conducted a research project</w:t>
      </w:r>
      <w:r w:rsidR="00071EE7">
        <w:rPr>
          <w:rFonts w:ascii="Calibri" w:eastAsia="Calibri" w:hAnsi="Calibri" w:cs="Calibri"/>
          <w:sz w:val="18"/>
          <w:lang w:val="en-US"/>
        </w:rPr>
        <w:t xml:space="preserve"> in </w:t>
      </w:r>
      <w:r w:rsidR="00962972">
        <w:rPr>
          <w:rFonts w:ascii="Calibri" w:eastAsia="Calibri" w:hAnsi="Calibri" w:cs="Calibri"/>
          <w:sz w:val="18"/>
          <w:lang w:val="en-US"/>
        </w:rPr>
        <w:t>an HIV outpatient clinic in Norway</w:t>
      </w:r>
      <w:r w:rsidR="00EA04FC">
        <w:rPr>
          <w:rFonts w:ascii="Calibri" w:eastAsia="Calibri" w:hAnsi="Calibri" w:cs="Calibri"/>
          <w:sz w:val="18"/>
          <w:lang w:val="en-US"/>
        </w:rPr>
        <w:t xml:space="preserve"> on</w:t>
      </w:r>
      <w:r w:rsidR="002F37E0">
        <w:rPr>
          <w:rFonts w:ascii="Calibri" w:eastAsia="Calibri" w:hAnsi="Calibri" w:cs="Calibri"/>
          <w:sz w:val="18"/>
          <w:lang w:val="en-US"/>
        </w:rPr>
        <w:t xml:space="preserve"> </w:t>
      </w:r>
      <w:r w:rsidR="004F01E2">
        <w:rPr>
          <w:rFonts w:ascii="Calibri" w:eastAsia="Calibri" w:hAnsi="Calibri" w:cs="Calibri"/>
          <w:sz w:val="18"/>
          <w:lang w:val="en-US"/>
        </w:rPr>
        <w:t xml:space="preserve">how the </w:t>
      </w:r>
      <w:r w:rsidR="002F37E0">
        <w:rPr>
          <w:rFonts w:ascii="Calibri" w:eastAsia="Calibri" w:hAnsi="Calibri" w:cs="Calibri"/>
          <w:sz w:val="18"/>
          <w:lang w:val="en-US"/>
        </w:rPr>
        <w:t xml:space="preserve">involvement </w:t>
      </w:r>
      <w:r w:rsidR="004F01E2">
        <w:rPr>
          <w:rFonts w:ascii="Calibri" w:eastAsia="Calibri" w:hAnsi="Calibri" w:cs="Calibri"/>
          <w:sz w:val="18"/>
          <w:lang w:val="en-US"/>
        </w:rPr>
        <w:t xml:space="preserve">of people living HIV in </w:t>
      </w:r>
      <w:r w:rsidR="00296978">
        <w:rPr>
          <w:rFonts w:ascii="Calibri" w:eastAsia="Calibri" w:hAnsi="Calibri" w:cs="Calibri"/>
          <w:sz w:val="18"/>
          <w:lang w:val="en-US"/>
        </w:rPr>
        <w:t xml:space="preserve">programme development and implementation can help </w:t>
      </w:r>
      <w:r w:rsidR="00071EE7">
        <w:rPr>
          <w:rFonts w:ascii="Calibri" w:eastAsia="Calibri" w:hAnsi="Calibri" w:cs="Calibri"/>
          <w:sz w:val="18"/>
          <w:lang w:val="en-US"/>
        </w:rPr>
        <w:t xml:space="preserve">re-design the </w:t>
      </w:r>
      <w:proofErr w:type="spellStart"/>
      <w:r w:rsidR="00071EE7">
        <w:rPr>
          <w:rFonts w:ascii="Calibri" w:eastAsia="Calibri" w:hAnsi="Calibri" w:cs="Calibri"/>
          <w:sz w:val="18"/>
          <w:lang w:val="en-US"/>
        </w:rPr>
        <w:t>organi</w:t>
      </w:r>
      <w:r w:rsidR="00962972">
        <w:rPr>
          <w:rFonts w:ascii="Calibri" w:eastAsia="Calibri" w:hAnsi="Calibri" w:cs="Calibri"/>
          <w:sz w:val="18"/>
          <w:lang w:val="en-US"/>
        </w:rPr>
        <w:t>s</w:t>
      </w:r>
      <w:r w:rsidR="00071EE7">
        <w:rPr>
          <w:rFonts w:ascii="Calibri" w:eastAsia="Calibri" w:hAnsi="Calibri" w:cs="Calibri"/>
          <w:sz w:val="18"/>
          <w:lang w:val="en-US"/>
        </w:rPr>
        <w:t>ation</w:t>
      </w:r>
      <w:proofErr w:type="spellEnd"/>
      <w:r w:rsidR="00071EE7">
        <w:rPr>
          <w:rFonts w:ascii="Calibri" w:eastAsia="Calibri" w:hAnsi="Calibri" w:cs="Calibri"/>
          <w:sz w:val="18"/>
          <w:lang w:val="en-US"/>
        </w:rPr>
        <w:t xml:space="preserve"> of HIV services. </w:t>
      </w:r>
    </w:p>
    <w:p w14:paraId="68A0146F" w14:textId="55623F05" w:rsidR="00957DCA" w:rsidRPr="00957DCA" w:rsidRDefault="00957DCA" w:rsidP="00957DCA">
      <w:pPr>
        <w:snapToGrid w:val="0"/>
        <w:spacing w:before="240" w:after="120" w:line="264" w:lineRule="auto"/>
        <w:rPr>
          <w:rFonts w:ascii="Calibri" w:eastAsia="Calibri" w:hAnsi="Calibri" w:cs="Calibri"/>
          <w:b/>
          <w:color w:val="000000"/>
          <w:sz w:val="22"/>
          <w:szCs w:val="20"/>
          <w:lang w:val="en-GB"/>
        </w:rPr>
      </w:pPr>
      <w:proofErr w:type="spellStart"/>
      <w:r>
        <w:rPr>
          <w:rFonts w:ascii="Calibri" w:eastAsia="Calibri" w:hAnsi="Calibri" w:cs="Calibri"/>
          <w:b/>
          <w:color w:val="000000"/>
          <w:sz w:val="22"/>
          <w:szCs w:val="20"/>
          <w:lang w:val="en-GB"/>
        </w:rPr>
        <w:t>Dr.</w:t>
      </w:r>
      <w:proofErr w:type="spellEnd"/>
      <w:r>
        <w:rPr>
          <w:rFonts w:ascii="Calibri" w:eastAsia="Calibri" w:hAnsi="Calibri" w:cs="Calibri"/>
          <w:b/>
          <w:color w:val="000000"/>
          <w:sz w:val="22"/>
          <w:szCs w:val="20"/>
          <w:lang w:val="en-GB"/>
        </w:rPr>
        <w:t xml:space="preserve"> Joop Arends </w:t>
      </w:r>
      <w:r w:rsidRPr="00957DCA">
        <w:rPr>
          <w:rFonts w:ascii="Calibri" w:eastAsia="Calibri" w:hAnsi="Calibri" w:cs="Calibri"/>
          <w:b/>
          <w:color w:val="000000"/>
          <w:sz w:val="22"/>
          <w:szCs w:val="20"/>
          <w:lang w:val="en-GB"/>
        </w:rPr>
        <w:br/>
      </w:r>
      <w:r w:rsidRPr="00957DCA">
        <w:rPr>
          <w:rFonts w:ascii="Calibri" w:eastAsia="Calibri" w:hAnsi="Calibri" w:cs="Calibri"/>
          <w:b/>
          <w:i/>
          <w:color w:val="7F7F7F"/>
          <w:sz w:val="22"/>
          <w:lang w:val="en-US"/>
        </w:rPr>
        <w:t>Associate Professor, University Medical Center Utrecht (UMC)</w:t>
      </w:r>
    </w:p>
    <w:p w14:paraId="603CCD93" w14:textId="69DB0C8E" w:rsidR="00957DCA" w:rsidRPr="00957DCA" w:rsidRDefault="00957DCA" w:rsidP="00957DCA">
      <w:pPr>
        <w:jc w:val="both"/>
        <w:rPr>
          <w:rFonts w:ascii="Calibri" w:eastAsia="Calibri" w:hAnsi="Calibri" w:cs="Calibri"/>
          <w:sz w:val="18"/>
          <w:lang w:val="en-GB"/>
        </w:rPr>
      </w:pPr>
      <w:r>
        <w:rPr>
          <w:rFonts w:ascii="Calibri" w:eastAsia="Calibri" w:hAnsi="Calibri" w:cs="Calibri"/>
          <w:sz w:val="18"/>
          <w:lang w:val="en-GB"/>
        </w:rPr>
        <w:t xml:space="preserve">Joop Arends </w:t>
      </w:r>
      <w:r w:rsidR="004E0956">
        <w:rPr>
          <w:rFonts w:ascii="Calibri" w:eastAsia="Calibri" w:hAnsi="Calibri" w:cs="Calibri"/>
          <w:sz w:val="18"/>
          <w:lang w:val="en-GB"/>
        </w:rPr>
        <w:t xml:space="preserve">is an </w:t>
      </w:r>
      <w:r w:rsidR="00257C5D">
        <w:rPr>
          <w:rFonts w:ascii="Calibri" w:eastAsia="Calibri" w:hAnsi="Calibri" w:cs="Calibri"/>
          <w:sz w:val="18"/>
          <w:lang w:val="en-GB"/>
        </w:rPr>
        <w:t>Associate</w:t>
      </w:r>
      <w:r w:rsidR="004E0956">
        <w:rPr>
          <w:rFonts w:ascii="Calibri" w:eastAsia="Calibri" w:hAnsi="Calibri" w:cs="Calibri"/>
          <w:sz w:val="18"/>
          <w:lang w:val="en-GB"/>
        </w:rPr>
        <w:t xml:space="preserve"> Professor at the </w:t>
      </w:r>
      <w:r w:rsidR="00A05AF9">
        <w:rPr>
          <w:rFonts w:ascii="Calibri" w:eastAsia="Calibri" w:hAnsi="Calibri" w:cs="Calibri"/>
          <w:sz w:val="18"/>
          <w:lang w:val="en-GB"/>
        </w:rPr>
        <w:t xml:space="preserve">Department of Acute Medicine and Infectious Diseases at </w:t>
      </w:r>
      <w:r w:rsidR="007C7FB5">
        <w:rPr>
          <w:rFonts w:ascii="Calibri" w:eastAsia="Calibri" w:hAnsi="Calibri" w:cs="Calibri"/>
          <w:sz w:val="18"/>
          <w:lang w:val="en-GB"/>
        </w:rPr>
        <w:t xml:space="preserve">the University Medical Centre of Utrecht. </w:t>
      </w:r>
      <w:r w:rsidR="00D84FF6">
        <w:rPr>
          <w:rFonts w:ascii="Calibri" w:eastAsia="Calibri" w:hAnsi="Calibri" w:cs="Calibri"/>
          <w:sz w:val="18"/>
          <w:lang w:val="en-GB"/>
        </w:rPr>
        <w:t xml:space="preserve">As an infectious disease expert, </w:t>
      </w:r>
      <w:r w:rsidR="007433CC">
        <w:rPr>
          <w:rFonts w:ascii="Calibri" w:eastAsia="Calibri" w:hAnsi="Calibri" w:cs="Calibri"/>
          <w:sz w:val="18"/>
          <w:lang w:val="en-GB"/>
        </w:rPr>
        <w:t xml:space="preserve">Professor Arends has conducted studies on </w:t>
      </w:r>
      <w:r w:rsidR="00523A3A">
        <w:rPr>
          <w:rFonts w:ascii="Calibri" w:eastAsia="Calibri" w:hAnsi="Calibri" w:cs="Calibri"/>
          <w:sz w:val="18"/>
          <w:lang w:val="en-GB"/>
        </w:rPr>
        <w:t>how to improve HIV</w:t>
      </w:r>
      <w:r w:rsidR="00BE46C7">
        <w:rPr>
          <w:rFonts w:ascii="Calibri" w:eastAsia="Calibri" w:hAnsi="Calibri" w:cs="Calibri"/>
          <w:sz w:val="18"/>
          <w:lang w:val="en-GB"/>
        </w:rPr>
        <w:t>-related care through digital health solutions a</w:t>
      </w:r>
      <w:r w:rsidR="00077A38">
        <w:rPr>
          <w:rFonts w:ascii="Calibri" w:eastAsia="Calibri" w:hAnsi="Calibri" w:cs="Calibri"/>
          <w:sz w:val="18"/>
          <w:lang w:val="en-GB"/>
        </w:rPr>
        <w:t>s well as</w:t>
      </w:r>
      <w:r w:rsidR="00BE46C7">
        <w:rPr>
          <w:rFonts w:ascii="Calibri" w:eastAsia="Calibri" w:hAnsi="Calibri" w:cs="Calibri"/>
          <w:sz w:val="18"/>
          <w:lang w:val="en-GB"/>
        </w:rPr>
        <w:t xml:space="preserve"> </w:t>
      </w:r>
      <w:r w:rsidR="0044385A">
        <w:rPr>
          <w:rFonts w:ascii="Calibri" w:eastAsia="Calibri" w:hAnsi="Calibri" w:cs="Calibri"/>
          <w:sz w:val="18"/>
          <w:lang w:val="en-GB"/>
        </w:rPr>
        <w:t xml:space="preserve">on the management of </w:t>
      </w:r>
      <w:r w:rsidR="007B6A48">
        <w:rPr>
          <w:rFonts w:ascii="Calibri" w:eastAsia="Calibri" w:hAnsi="Calibri" w:cs="Calibri"/>
          <w:sz w:val="18"/>
          <w:lang w:val="en-GB"/>
        </w:rPr>
        <w:t>several HIV co-morbidities</w:t>
      </w:r>
      <w:r w:rsidR="008970A2">
        <w:rPr>
          <w:rFonts w:ascii="Calibri" w:eastAsia="Calibri" w:hAnsi="Calibri" w:cs="Calibri"/>
          <w:sz w:val="18"/>
          <w:lang w:val="en-GB"/>
        </w:rPr>
        <w:t>.</w:t>
      </w:r>
      <w:r w:rsidR="00187D1A">
        <w:rPr>
          <w:rFonts w:ascii="Calibri" w:eastAsia="Calibri" w:hAnsi="Calibri" w:cs="Calibri"/>
          <w:sz w:val="18"/>
          <w:lang w:val="en-GB"/>
        </w:rPr>
        <w:t xml:space="preserve"> </w:t>
      </w:r>
      <w:r w:rsidR="00BA1A24">
        <w:rPr>
          <w:rFonts w:ascii="Calibri" w:eastAsia="Calibri" w:hAnsi="Calibri" w:cs="Calibri"/>
          <w:sz w:val="18"/>
          <w:lang w:val="en-GB"/>
        </w:rPr>
        <w:t xml:space="preserve">As part of his efforts to improve the quality of life of his patients living with HIV, </w:t>
      </w:r>
      <w:r w:rsidR="000E02D4">
        <w:rPr>
          <w:rFonts w:ascii="Calibri" w:eastAsia="Calibri" w:hAnsi="Calibri" w:cs="Calibri"/>
          <w:sz w:val="18"/>
          <w:lang w:val="en-GB"/>
        </w:rPr>
        <w:t xml:space="preserve">Professor Arends co-created the </w:t>
      </w:r>
      <w:proofErr w:type="spellStart"/>
      <w:r w:rsidR="000E02D4">
        <w:rPr>
          <w:rFonts w:ascii="Calibri" w:eastAsia="Calibri" w:hAnsi="Calibri" w:cs="Calibri"/>
          <w:sz w:val="18"/>
          <w:lang w:val="en-GB"/>
        </w:rPr>
        <w:t>Happi</w:t>
      </w:r>
      <w:proofErr w:type="spellEnd"/>
      <w:r w:rsidR="000E02D4">
        <w:rPr>
          <w:rFonts w:ascii="Calibri" w:eastAsia="Calibri" w:hAnsi="Calibri" w:cs="Calibri"/>
          <w:sz w:val="18"/>
          <w:lang w:val="en-GB"/>
        </w:rPr>
        <w:t xml:space="preserve"> App</w:t>
      </w:r>
      <w:r w:rsidR="00382753">
        <w:rPr>
          <w:rFonts w:ascii="Calibri" w:eastAsia="Calibri" w:hAnsi="Calibri" w:cs="Calibri"/>
          <w:sz w:val="18"/>
          <w:lang w:val="en-GB"/>
        </w:rPr>
        <w:t xml:space="preserve">, a smart health solution to </w:t>
      </w:r>
      <w:r w:rsidR="00DA32D1">
        <w:rPr>
          <w:rFonts w:ascii="Calibri" w:eastAsia="Calibri" w:hAnsi="Calibri" w:cs="Calibri"/>
          <w:sz w:val="18"/>
          <w:lang w:val="en-GB"/>
        </w:rPr>
        <w:t xml:space="preserve">help people living with HIV manage their condition in collaboration with their care givers. </w:t>
      </w:r>
      <w:r w:rsidR="00523A3A">
        <w:rPr>
          <w:rFonts w:ascii="Calibri" w:eastAsia="Calibri" w:hAnsi="Calibri" w:cs="Calibri"/>
          <w:sz w:val="18"/>
          <w:lang w:val="en-GB"/>
        </w:rPr>
        <w:t xml:space="preserve"> </w:t>
      </w:r>
      <w:r w:rsidR="007433CC">
        <w:rPr>
          <w:rFonts w:ascii="Calibri" w:eastAsia="Calibri" w:hAnsi="Calibri" w:cs="Calibri"/>
          <w:sz w:val="18"/>
          <w:lang w:val="en-GB"/>
        </w:rPr>
        <w:t xml:space="preserve"> </w:t>
      </w:r>
    </w:p>
    <w:p w14:paraId="04D573D2" w14:textId="77777777" w:rsidR="004F7F49" w:rsidRDefault="004F7F49" w:rsidP="004F7F49">
      <w:pPr>
        <w:snapToGrid w:val="0"/>
        <w:spacing w:before="240" w:after="120"/>
        <w:contextualSpacing/>
        <w:rPr>
          <w:rFonts w:ascii="Calibri" w:eastAsia="Calibri" w:hAnsi="Calibri" w:cs="Calibri"/>
          <w:b/>
          <w:color w:val="000000"/>
          <w:sz w:val="22"/>
          <w:szCs w:val="20"/>
          <w:lang w:val="en-GB"/>
        </w:rPr>
      </w:pPr>
    </w:p>
    <w:p w14:paraId="6F6F9715" w14:textId="69EB5980" w:rsidR="00957DCA" w:rsidRDefault="00957DCA" w:rsidP="004F7F49">
      <w:pPr>
        <w:snapToGrid w:val="0"/>
        <w:spacing w:before="240" w:after="120"/>
        <w:contextualSpacing/>
        <w:rPr>
          <w:rFonts w:ascii="Calibri" w:eastAsia="Calibri" w:hAnsi="Calibri" w:cs="Calibri"/>
          <w:b/>
          <w:color w:val="000000"/>
          <w:sz w:val="18"/>
          <w:szCs w:val="18"/>
          <w:lang w:val="en-GB"/>
        </w:rPr>
      </w:pPr>
      <w:r w:rsidRPr="00957DCA">
        <w:rPr>
          <w:rFonts w:ascii="Calibri" w:eastAsia="Calibri" w:hAnsi="Calibri" w:cs="Calibri"/>
          <w:b/>
          <w:color w:val="000000"/>
          <w:sz w:val="22"/>
          <w:szCs w:val="20"/>
          <w:lang w:val="en-GB"/>
        </w:rPr>
        <w:t>Stella Kyriakides</w:t>
      </w:r>
      <w:r w:rsidRPr="00957DCA">
        <w:rPr>
          <w:rFonts w:ascii="Calibri" w:eastAsia="Calibri" w:hAnsi="Calibri" w:cs="Calibri"/>
          <w:b/>
          <w:color w:val="000000"/>
          <w:sz w:val="22"/>
          <w:szCs w:val="20"/>
          <w:lang w:val="en-GB"/>
        </w:rPr>
        <w:br/>
      </w:r>
      <w:r>
        <w:rPr>
          <w:rFonts w:ascii="Calibri" w:eastAsia="Calibri" w:hAnsi="Calibri" w:cs="Calibri"/>
          <w:b/>
          <w:i/>
          <w:color w:val="7F7F7F"/>
          <w:sz w:val="22"/>
          <w:lang w:val="en-GB"/>
        </w:rPr>
        <w:t xml:space="preserve">European Commissioner for Health and Food Safety </w:t>
      </w:r>
    </w:p>
    <w:p w14:paraId="38B12862" w14:textId="77777777" w:rsidR="004F7F49" w:rsidRDefault="004F7F49" w:rsidP="004F7F49">
      <w:pPr>
        <w:snapToGrid w:val="0"/>
        <w:spacing w:before="240" w:after="120"/>
        <w:contextualSpacing/>
        <w:rPr>
          <w:rFonts w:ascii="Calibri" w:eastAsia="Calibri" w:hAnsi="Calibri" w:cs="Calibri"/>
          <w:bCs/>
          <w:color w:val="000000"/>
          <w:sz w:val="18"/>
          <w:szCs w:val="18"/>
          <w:lang w:val="en-GB"/>
        </w:rPr>
      </w:pPr>
    </w:p>
    <w:p w14:paraId="185F438E" w14:textId="3933CE0F" w:rsidR="00536DC7" w:rsidRPr="00536DC7" w:rsidRDefault="00957DCA" w:rsidP="00536DC7">
      <w:pPr>
        <w:snapToGrid w:val="0"/>
        <w:spacing w:before="240" w:after="120"/>
        <w:contextualSpacing/>
        <w:rPr>
          <w:rFonts w:ascii="Calibri" w:eastAsia="Calibri" w:hAnsi="Calibri" w:cs="Calibri"/>
          <w:bCs/>
          <w:color w:val="000000"/>
          <w:sz w:val="18"/>
          <w:szCs w:val="18"/>
        </w:rPr>
      </w:pPr>
      <w:r w:rsidRPr="00957DCA">
        <w:rPr>
          <w:rFonts w:ascii="Calibri" w:eastAsia="Calibri" w:hAnsi="Calibri" w:cs="Calibri"/>
          <w:bCs/>
          <w:color w:val="000000"/>
          <w:sz w:val="18"/>
          <w:szCs w:val="18"/>
          <w:lang w:val="en-GB"/>
        </w:rPr>
        <w:t xml:space="preserve">Stella Kyriakides </w:t>
      </w:r>
      <w:r w:rsidR="00914B7C">
        <w:rPr>
          <w:rFonts w:ascii="Calibri" w:eastAsia="Calibri" w:hAnsi="Calibri" w:cs="Calibri"/>
          <w:bCs/>
          <w:color w:val="000000"/>
          <w:sz w:val="18"/>
          <w:szCs w:val="18"/>
          <w:lang w:val="en-GB"/>
        </w:rPr>
        <w:t xml:space="preserve">was appointed </w:t>
      </w:r>
      <w:r w:rsidR="007C3689">
        <w:rPr>
          <w:rFonts w:ascii="Calibri" w:eastAsia="Calibri" w:hAnsi="Calibri" w:cs="Calibri"/>
          <w:bCs/>
          <w:color w:val="000000"/>
          <w:sz w:val="18"/>
          <w:szCs w:val="18"/>
          <w:lang w:val="en-GB"/>
        </w:rPr>
        <w:t xml:space="preserve">European </w:t>
      </w:r>
      <w:r w:rsidR="00914B7C">
        <w:rPr>
          <w:rFonts w:ascii="Calibri" w:eastAsia="Calibri" w:hAnsi="Calibri" w:cs="Calibri"/>
          <w:bCs/>
          <w:color w:val="000000"/>
          <w:sz w:val="18"/>
          <w:szCs w:val="18"/>
          <w:lang w:val="en-GB"/>
        </w:rPr>
        <w:t xml:space="preserve">Commissioner for Health and Food Safety </w:t>
      </w:r>
      <w:r w:rsidR="007C3689">
        <w:rPr>
          <w:rFonts w:ascii="Calibri" w:eastAsia="Calibri" w:hAnsi="Calibri" w:cs="Calibri"/>
          <w:bCs/>
          <w:color w:val="000000"/>
          <w:sz w:val="18"/>
          <w:szCs w:val="18"/>
          <w:lang w:val="en-GB"/>
        </w:rPr>
        <w:t>in 2019.</w:t>
      </w:r>
      <w:r w:rsidR="00536DC7" w:rsidRPr="00536DC7">
        <w:rPr>
          <w:rFonts w:ascii="Calibri" w:eastAsia="Calibri" w:hAnsi="Calibri" w:cs="Calibri"/>
          <w:bCs/>
          <w:color w:val="000000"/>
          <w:sz w:val="18"/>
          <w:szCs w:val="18"/>
          <w:lang w:val="en-GB"/>
        </w:rPr>
        <w:t xml:space="preserve"> Prior to becoming Commissioner,</w:t>
      </w:r>
      <w:r w:rsidR="00536DC7">
        <w:rPr>
          <w:rFonts w:ascii="Corbel" w:hAnsi="Corbel"/>
          <w:color w:val="000000"/>
          <w:sz w:val="22"/>
          <w:szCs w:val="22"/>
          <w:lang w:val="en-US"/>
        </w:rPr>
        <w:t xml:space="preserve"> </w:t>
      </w:r>
      <w:r w:rsidR="00536DC7">
        <w:rPr>
          <w:rFonts w:ascii="Calibri" w:eastAsia="Calibri" w:hAnsi="Calibri" w:cs="Calibri"/>
          <w:color w:val="000000"/>
          <w:sz w:val="18"/>
          <w:szCs w:val="18"/>
          <w:lang w:val="en-US"/>
        </w:rPr>
        <w:t>she</w:t>
      </w:r>
      <w:r w:rsidR="00536DC7" w:rsidRPr="00536DC7">
        <w:rPr>
          <w:rFonts w:ascii="Calibri" w:eastAsia="Calibri" w:hAnsi="Calibri" w:cs="Calibri"/>
          <w:bCs/>
          <w:color w:val="000000"/>
          <w:sz w:val="18"/>
          <w:szCs w:val="18"/>
        </w:rPr>
        <w:t xml:space="preserve"> </w:t>
      </w:r>
      <w:r w:rsidR="009C2CC3">
        <w:rPr>
          <w:rFonts w:ascii="Calibri" w:eastAsia="Calibri" w:hAnsi="Calibri" w:cs="Calibri"/>
          <w:color w:val="000000"/>
          <w:sz w:val="18"/>
          <w:szCs w:val="18"/>
          <w:lang w:val="en-US"/>
        </w:rPr>
        <w:t>had</w:t>
      </w:r>
      <w:r w:rsidR="00536DC7" w:rsidRPr="00536DC7">
        <w:rPr>
          <w:rFonts w:ascii="Calibri" w:eastAsia="Calibri" w:hAnsi="Calibri" w:cs="Calibri"/>
          <w:bCs/>
          <w:color w:val="000000"/>
          <w:sz w:val="18"/>
          <w:szCs w:val="18"/>
        </w:rPr>
        <w:t xml:space="preserve"> been a Member of the House of Representatives of Cyprus since 2006 under the banner of the conservative Democratic Rally party (DISY). As an MP, she worked on health policy issues in her capacity as Deputy Chairwoman of the House Standing Committee on Health Affairs.</w:t>
      </w:r>
    </w:p>
    <w:p w14:paraId="4F486847" w14:textId="19AF4C38" w:rsidR="00957DCA" w:rsidRPr="00957DCA" w:rsidRDefault="00957DCA" w:rsidP="004F7F49">
      <w:pPr>
        <w:snapToGrid w:val="0"/>
        <w:spacing w:before="240" w:after="120"/>
        <w:contextualSpacing/>
        <w:rPr>
          <w:rFonts w:ascii="Calibri" w:eastAsia="Calibri" w:hAnsi="Calibri" w:cs="Calibri"/>
          <w:bCs/>
          <w:color w:val="000000"/>
          <w:sz w:val="18"/>
          <w:szCs w:val="18"/>
          <w:lang w:val="en-GB"/>
        </w:rPr>
      </w:pPr>
    </w:p>
    <w:p w14:paraId="17A765C8" w14:textId="22995571" w:rsidR="00957DCA" w:rsidRPr="00957DCA" w:rsidRDefault="00957DCA" w:rsidP="00957DCA">
      <w:pPr>
        <w:snapToGrid w:val="0"/>
        <w:spacing w:before="240" w:after="120" w:line="264" w:lineRule="auto"/>
        <w:rPr>
          <w:rFonts w:ascii="Calibri" w:eastAsia="Calibri" w:hAnsi="Calibri" w:cs="Calibri"/>
          <w:b/>
          <w:color w:val="000000"/>
          <w:sz w:val="22"/>
          <w:szCs w:val="20"/>
          <w:lang w:val="en-GB"/>
        </w:rPr>
      </w:pPr>
      <w:r w:rsidRPr="00957DCA">
        <w:rPr>
          <w:rFonts w:ascii="Calibri" w:eastAsia="Calibri" w:hAnsi="Calibri" w:cs="Calibri"/>
          <w:b/>
          <w:color w:val="000000"/>
          <w:sz w:val="22"/>
          <w:szCs w:val="20"/>
          <w:lang w:val="en-GB"/>
        </w:rPr>
        <w:t>Sara Cerdas</w:t>
      </w:r>
      <w:r w:rsidRPr="00957DCA">
        <w:rPr>
          <w:rFonts w:ascii="Calibri" w:eastAsia="Calibri" w:hAnsi="Calibri" w:cs="Calibri"/>
          <w:b/>
          <w:color w:val="000000"/>
          <w:sz w:val="22"/>
          <w:szCs w:val="20"/>
          <w:lang w:val="en-GB"/>
        </w:rPr>
        <w:br/>
      </w:r>
      <w:r w:rsidRPr="00957DCA">
        <w:rPr>
          <w:rFonts w:ascii="Calibri" w:eastAsia="Calibri" w:hAnsi="Calibri" w:cs="Calibri"/>
          <w:b/>
          <w:i/>
          <w:color w:val="7F7F7F"/>
          <w:sz w:val="22"/>
          <w:lang w:val="en-GB"/>
        </w:rPr>
        <w:t>Member of the European Parliament, S&amp;D, Portugal</w:t>
      </w:r>
    </w:p>
    <w:p w14:paraId="0BF87A48" w14:textId="668E2EB7" w:rsidR="00957DCA" w:rsidRPr="00957DCA" w:rsidRDefault="00957DCA" w:rsidP="00957DCA">
      <w:pPr>
        <w:jc w:val="both"/>
        <w:rPr>
          <w:rFonts w:ascii="Calibri" w:eastAsia="Calibri" w:hAnsi="Calibri" w:cs="Calibri"/>
          <w:sz w:val="18"/>
          <w:lang w:val="en-GB"/>
        </w:rPr>
      </w:pPr>
      <w:r w:rsidRPr="00957DCA">
        <w:rPr>
          <w:rFonts w:ascii="Calibri" w:eastAsia="Calibri" w:hAnsi="Calibri" w:cs="Calibri"/>
          <w:sz w:val="18"/>
          <w:lang w:val="en-GB"/>
        </w:rPr>
        <w:t xml:space="preserve">Sara Cerdas joined the European Parliament in 2019 as a representative of the Partido </w:t>
      </w:r>
      <w:proofErr w:type="spellStart"/>
      <w:r w:rsidRPr="00957DCA">
        <w:rPr>
          <w:rFonts w:ascii="Calibri" w:eastAsia="Calibri" w:hAnsi="Calibri" w:cs="Calibri"/>
          <w:sz w:val="18"/>
          <w:lang w:val="en-GB"/>
        </w:rPr>
        <w:t>Socialista</w:t>
      </w:r>
      <w:proofErr w:type="spellEnd"/>
      <w:r w:rsidRPr="00957DCA">
        <w:rPr>
          <w:rFonts w:ascii="Calibri" w:eastAsia="Calibri" w:hAnsi="Calibri" w:cs="Calibri"/>
          <w:sz w:val="18"/>
          <w:lang w:val="en-GB"/>
        </w:rPr>
        <w:t xml:space="preserve"> in the Socialist and Democrats (S&amp;D) group. She is a member of the Committee on the Environment, Public Health and Food Safety (ENVI), and a Chair of the Health Working Group. Sara Cerdas is a trained medical doctor and an expert in public health.</w:t>
      </w:r>
      <w:r>
        <w:rPr>
          <w:rFonts w:ascii="Calibri" w:eastAsia="Calibri" w:hAnsi="Calibri" w:cs="Calibri"/>
          <w:sz w:val="18"/>
          <w:lang w:val="en-GB"/>
        </w:rPr>
        <w:t xml:space="preserve"> She co-hosted HIV Outcomes roundtable in November 2019.</w:t>
      </w:r>
    </w:p>
    <w:p w14:paraId="2E3937D6" w14:textId="77777777" w:rsidR="00957DCA" w:rsidRDefault="00957DCA" w:rsidP="00957DCA">
      <w:pPr>
        <w:snapToGrid w:val="0"/>
        <w:spacing w:before="240" w:after="120"/>
        <w:contextualSpacing/>
        <w:rPr>
          <w:rFonts w:ascii="Calibri" w:eastAsia="Calibri" w:hAnsi="Calibri" w:cs="Calibri"/>
          <w:b/>
          <w:color w:val="000000"/>
          <w:sz w:val="22"/>
          <w:szCs w:val="20"/>
          <w:lang w:val="en-GB"/>
        </w:rPr>
      </w:pPr>
    </w:p>
    <w:p w14:paraId="0689507B" w14:textId="641FC696" w:rsidR="00957DCA" w:rsidRDefault="00957DCA" w:rsidP="00957DCA">
      <w:pPr>
        <w:snapToGrid w:val="0"/>
        <w:spacing w:before="240" w:after="120"/>
        <w:contextualSpacing/>
        <w:rPr>
          <w:rFonts w:ascii="Calibri" w:eastAsia="Calibri" w:hAnsi="Calibri" w:cs="Calibri"/>
          <w:b/>
          <w:bCs/>
          <w:i/>
          <w:color w:val="7F7F7F"/>
          <w:sz w:val="22"/>
          <w:lang w:val="en-GB"/>
        </w:rPr>
      </w:pPr>
      <w:r>
        <w:rPr>
          <w:rFonts w:ascii="Calibri" w:eastAsia="Calibri" w:hAnsi="Calibri" w:cs="Calibri"/>
          <w:b/>
          <w:color w:val="000000"/>
          <w:sz w:val="22"/>
          <w:szCs w:val="20"/>
          <w:lang w:val="en-GB"/>
        </w:rPr>
        <w:t>Leoluca Orlando</w:t>
      </w:r>
      <w:r w:rsidRPr="00957DCA">
        <w:rPr>
          <w:rFonts w:ascii="Calibri" w:eastAsia="Calibri" w:hAnsi="Calibri" w:cs="Calibri"/>
          <w:b/>
          <w:color w:val="000000"/>
          <w:sz w:val="22"/>
          <w:szCs w:val="20"/>
          <w:lang w:val="en-GB"/>
        </w:rPr>
        <w:br/>
      </w:r>
      <w:r w:rsidRPr="00957DCA">
        <w:rPr>
          <w:rFonts w:ascii="Calibri" w:eastAsia="Calibri" w:hAnsi="Calibri" w:cs="Calibri"/>
          <w:b/>
          <w:bCs/>
          <w:i/>
          <w:color w:val="7F7F7F"/>
          <w:sz w:val="22"/>
          <w:lang w:val="en-GB"/>
        </w:rPr>
        <w:t>City Mayor of Palermo (Italy) representing Fast Track Cities Europe</w:t>
      </w:r>
      <w:r>
        <w:rPr>
          <w:rFonts w:ascii="Calibri" w:eastAsia="Calibri" w:hAnsi="Calibri" w:cs="Calibri"/>
          <w:b/>
          <w:bCs/>
          <w:i/>
          <w:color w:val="7F7F7F"/>
          <w:sz w:val="22"/>
          <w:lang w:val="en-GB"/>
        </w:rPr>
        <w:t xml:space="preserve"> </w:t>
      </w:r>
    </w:p>
    <w:p w14:paraId="32124B06" w14:textId="77777777" w:rsidR="00957DCA" w:rsidRPr="00957DCA" w:rsidRDefault="00957DCA" w:rsidP="00957DCA">
      <w:pPr>
        <w:snapToGrid w:val="0"/>
        <w:spacing w:before="240" w:after="120"/>
        <w:contextualSpacing/>
        <w:rPr>
          <w:rFonts w:ascii="Calibri" w:eastAsia="Calibri" w:hAnsi="Calibri" w:cs="Calibri"/>
          <w:b/>
          <w:color w:val="000000"/>
          <w:sz w:val="10"/>
          <w:szCs w:val="10"/>
          <w:lang w:val="en-GB"/>
        </w:rPr>
      </w:pPr>
    </w:p>
    <w:p w14:paraId="2E27E167" w14:textId="59980CAD" w:rsidR="00957DCA" w:rsidRPr="004D56B1" w:rsidRDefault="00957DCA" w:rsidP="00957DCA">
      <w:pPr>
        <w:snapToGrid w:val="0"/>
        <w:spacing w:before="240" w:after="120"/>
        <w:contextualSpacing/>
        <w:rPr>
          <w:rFonts w:ascii="Calibri" w:eastAsia="Calibri" w:hAnsi="Calibri" w:cs="Calibri"/>
          <w:sz w:val="18"/>
          <w:lang w:val="en-US"/>
        </w:rPr>
      </w:pPr>
      <w:r>
        <w:rPr>
          <w:rFonts w:ascii="Calibri" w:eastAsia="Calibri" w:hAnsi="Calibri" w:cs="Calibri"/>
          <w:sz w:val="18"/>
          <w:lang w:val="en-GB"/>
        </w:rPr>
        <w:t xml:space="preserve">Leoluca Orlando </w:t>
      </w:r>
      <w:r w:rsidR="007915F3">
        <w:rPr>
          <w:rFonts w:ascii="Calibri" w:eastAsia="Calibri" w:hAnsi="Calibri" w:cs="Calibri"/>
          <w:sz w:val="18"/>
          <w:lang w:val="en-GB"/>
        </w:rPr>
        <w:t>became Mayor of the city of Palermo</w:t>
      </w:r>
      <w:r w:rsidR="00146E2E">
        <w:rPr>
          <w:rFonts w:ascii="Calibri" w:eastAsia="Calibri" w:hAnsi="Calibri" w:cs="Calibri"/>
          <w:sz w:val="18"/>
          <w:lang w:val="en-GB"/>
        </w:rPr>
        <w:t xml:space="preserve"> for the </w:t>
      </w:r>
      <w:r w:rsidR="004719C8">
        <w:rPr>
          <w:rFonts w:ascii="Calibri" w:eastAsia="Calibri" w:hAnsi="Calibri" w:cs="Calibri"/>
          <w:sz w:val="18"/>
          <w:lang w:val="en-GB"/>
        </w:rPr>
        <w:t>fourth</w:t>
      </w:r>
      <w:r w:rsidR="00146E2E">
        <w:rPr>
          <w:rFonts w:ascii="Calibri" w:eastAsia="Calibri" w:hAnsi="Calibri" w:cs="Calibri"/>
          <w:sz w:val="18"/>
          <w:lang w:val="en-GB"/>
        </w:rPr>
        <w:t xml:space="preserve"> time</w:t>
      </w:r>
      <w:r w:rsidR="007915F3">
        <w:rPr>
          <w:rFonts w:ascii="Calibri" w:eastAsia="Calibri" w:hAnsi="Calibri" w:cs="Calibri"/>
          <w:sz w:val="18"/>
          <w:lang w:val="en-GB"/>
        </w:rPr>
        <w:t xml:space="preserve"> in </w:t>
      </w:r>
      <w:r w:rsidR="00FD1605">
        <w:rPr>
          <w:rFonts w:ascii="Calibri" w:eastAsia="Calibri" w:hAnsi="Calibri" w:cs="Calibri"/>
          <w:sz w:val="18"/>
          <w:lang w:val="en-GB"/>
        </w:rPr>
        <w:t>2012</w:t>
      </w:r>
      <w:r w:rsidR="00AD48B6">
        <w:rPr>
          <w:rFonts w:ascii="Calibri" w:eastAsia="Calibri" w:hAnsi="Calibri" w:cs="Calibri"/>
          <w:sz w:val="18"/>
          <w:lang w:val="en-US"/>
        </w:rPr>
        <w:t xml:space="preserve">. </w:t>
      </w:r>
      <w:r w:rsidR="00795B35">
        <w:rPr>
          <w:rFonts w:ascii="Calibri" w:eastAsia="Calibri" w:hAnsi="Calibri" w:cs="Calibri"/>
          <w:sz w:val="18"/>
          <w:lang w:val="en-US"/>
        </w:rPr>
        <w:t xml:space="preserve">In </w:t>
      </w:r>
      <w:r w:rsidR="00075693">
        <w:rPr>
          <w:rFonts w:ascii="Calibri" w:eastAsia="Calibri" w:hAnsi="Calibri" w:cs="Calibri"/>
          <w:sz w:val="18"/>
          <w:lang w:val="en-US"/>
        </w:rPr>
        <w:t xml:space="preserve">his capacity as mayor of the city, </w:t>
      </w:r>
      <w:r w:rsidR="00795B35">
        <w:rPr>
          <w:rFonts w:ascii="Calibri" w:eastAsia="Calibri" w:hAnsi="Calibri" w:cs="Calibri"/>
          <w:sz w:val="18"/>
          <w:lang w:val="en-US"/>
        </w:rPr>
        <w:t xml:space="preserve">he signed </w:t>
      </w:r>
      <w:r w:rsidR="000D2EA8">
        <w:rPr>
          <w:rFonts w:ascii="Calibri" w:eastAsia="Calibri" w:hAnsi="Calibri" w:cs="Calibri"/>
          <w:sz w:val="18"/>
          <w:lang w:val="en-US"/>
        </w:rPr>
        <w:t xml:space="preserve">the Paris Declaration </w:t>
      </w:r>
      <w:r w:rsidR="00075693">
        <w:rPr>
          <w:rFonts w:ascii="Calibri" w:eastAsia="Calibri" w:hAnsi="Calibri" w:cs="Calibri"/>
          <w:sz w:val="18"/>
          <w:lang w:val="en-US"/>
        </w:rPr>
        <w:t>o</w:t>
      </w:r>
      <w:r w:rsidR="00F76854">
        <w:rPr>
          <w:rFonts w:ascii="Calibri" w:eastAsia="Calibri" w:hAnsi="Calibri" w:cs="Calibri"/>
          <w:sz w:val="18"/>
          <w:lang w:val="en-US"/>
        </w:rPr>
        <w:t xml:space="preserve">n Fast Track Cities </w:t>
      </w:r>
      <w:r w:rsidR="00D371E4">
        <w:rPr>
          <w:rFonts w:ascii="Calibri" w:eastAsia="Calibri" w:hAnsi="Calibri" w:cs="Calibri"/>
          <w:sz w:val="18"/>
          <w:lang w:val="en-US"/>
        </w:rPr>
        <w:t>o</w:t>
      </w:r>
      <w:r w:rsidR="00075693">
        <w:rPr>
          <w:rFonts w:ascii="Calibri" w:eastAsia="Calibri" w:hAnsi="Calibri" w:cs="Calibri"/>
          <w:sz w:val="18"/>
          <w:lang w:val="en-US"/>
        </w:rPr>
        <w:t xml:space="preserve">n </w:t>
      </w:r>
      <w:r w:rsidR="00D371E4">
        <w:rPr>
          <w:rFonts w:ascii="Calibri" w:eastAsia="Calibri" w:hAnsi="Calibri" w:cs="Calibri"/>
          <w:sz w:val="18"/>
          <w:lang w:val="en-US"/>
        </w:rPr>
        <w:t xml:space="preserve">24 </w:t>
      </w:r>
      <w:r w:rsidR="00075693">
        <w:rPr>
          <w:rFonts w:ascii="Calibri" w:eastAsia="Calibri" w:hAnsi="Calibri" w:cs="Calibri"/>
          <w:sz w:val="18"/>
          <w:lang w:val="en-US"/>
        </w:rPr>
        <w:t xml:space="preserve">November 2019, making Palermo </w:t>
      </w:r>
      <w:r w:rsidR="001C6C76">
        <w:rPr>
          <w:rFonts w:ascii="Calibri" w:eastAsia="Calibri" w:hAnsi="Calibri" w:cs="Calibri"/>
          <w:sz w:val="18"/>
          <w:lang w:val="en-US"/>
        </w:rPr>
        <w:t xml:space="preserve">the third Italian city to join the network, and the first in the south </w:t>
      </w:r>
      <w:r w:rsidR="0038479D">
        <w:rPr>
          <w:rFonts w:ascii="Calibri" w:eastAsia="Calibri" w:hAnsi="Calibri" w:cs="Calibri"/>
          <w:sz w:val="18"/>
          <w:lang w:val="en-US"/>
        </w:rPr>
        <w:t xml:space="preserve">of the country. </w:t>
      </w:r>
      <w:r w:rsidR="00F86D90">
        <w:rPr>
          <w:rFonts w:ascii="Calibri" w:eastAsia="Calibri" w:hAnsi="Calibri" w:cs="Calibri"/>
          <w:sz w:val="18"/>
          <w:lang w:val="en-US"/>
        </w:rPr>
        <w:t xml:space="preserve">Orlando </w:t>
      </w:r>
      <w:r w:rsidR="00337E20">
        <w:rPr>
          <w:rFonts w:ascii="Calibri" w:eastAsia="Calibri" w:hAnsi="Calibri" w:cs="Calibri"/>
          <w:sz w:val="18"/>
          <w:lang w:val="en-US"/>
        </w:rPr>
        <w:t>was</w:t>
      </w:r>
      <w:r w:rsidR="00787FCD">
        <w:rPr>
          <w:rFonts w:ascii="Calibri" w:eastAsia="Calibri" w:hAnsi="Calibri" w:cs="Calibri"/>
          <w:sz w:val="18"/>
          <w:lang w:val="en-US"/>
        </w:rPr>
        <w:t xml:space="preserve"> </w:t>
      </w:r>
      <w:r w:rsidR="00337E20">
        <w:rPr>
          <w:rFonts w:ascii="Calibri" w:eastAsia="Calibri" w:hAnsi="Calibri" w:cs="Calibri"/>
          <w:sz w:val="18"/>
          <w:lang w:val="en-US"/>
        </w:rPr>
        <w:t xml:space="preserve">a Member of the Italian </w:t>
      </w:r>
      <w:r w:rsidR="00286C35">
        <w:rPr>
          <w:rFonts w:ascii="Calibri" w:eastAsia="Calibri" w:hAnsi="Calibri" w:cs="Calibri"/>
          <w:sz w:val="18"/>
          <w:lang w:val="en-US"/>
        </w:rPr>
        <w:t xml:space="preserve">Chamber of Deputies </w:t>
      </w:r>
      <w:r w:rsidR="00787FCD">
        <w:rPr>
          <w:rFonts w:ascii="Calibri" w:eastAsia="Calibri" w:hAnsi="Calibri" w:cs="Calibri"/>
          <w:sz w:val="18"/>
          <w:lang w:val="en-US"/>
        </w:rPr>
        <w:t xml:space="preserve">and </w:t>
      </w:r>
      <w:r w:rsidR="00BD593D">
        <w:rPr>
          <w:rFonts w:ascii="Calibri" w:eastAsia="Calibri" w:hAnsi="Calibri" w:cs="Calibri"/>
          <w:sz w:val="18"/>
          <w:lang w:val="en-US"/>
        </w:rPr>
        <w:t>was elected to the European Parliament</w:t>
      </w:r>
      <w:r w:rsidR="006E65F2">
        <w:rPr>
          <w:rFonts w:ascii="Calibri" w:eastAsia="Calibri" w:hAnsi="Calibri" w:cs="Calibri"/>
          <w:sz w:val="18"/>
          <w:lang w:val="en-US"/>
        </w:rPr>
        <w:t xml:space="preserve"> </w:t>
      </w:r>
      <w:r w:rsidR="00BD593D">
        <w:rPr>
          <w:rFonts w:ascii="Calibri" w:eastAsia="Calibri" w:hAnsi="Calibri" w:cs="Calibri"/>
          <w:sz w:val="18"/>
          <w:lang w:val="en-US"/>
        </w:rPr>
        <w:t xml:space="preserve">in </w:t>
      </w:r>
      <w:r w:rsidR="006E65F2">
        <w:rPr>
          <w:rFonts w:ascii="Calibri" w:eastAsia="Calibri" w:hAnsi="Calibri" w:cs="Calibri"/>
          <w:sz w:val="18"/>
          <w:lang w:val="en-US"/>
        </w:rPr>
        <w:t>1994</w:t>
      </w:r>
      <w:r w:rsidR="00B151F6">
        <w:rPr>
          <w:rFonts w:ascii="Calibri" w:eastAsia="Calibri" w:hAnsi="Calibri" w:cs="Calibri"/>
          <w:sz w:val="18"/>
          <w:lang w:val="en-US"/>
        </w:rPr>
        <w:t>, whe</w:t>
      </w:r>
      <w:r w:rsidR="00BD593D">
        <w:rPr>
          <w:rFonts w:ascii="Calibri" w:eastAsia="Calibri" w:hAnsi="Calibri" w:cs="Calibri"/>
          <w:sz w:val="18"/>
          <w:lang w:val="en-US"/>
        </w:rPr>
        <w:t>re</w:t>
      </w:r>
      <w:r w:rsidR="00B151F6">
        <w:rPr>
          <w:rFonts w:ascii="Calibri" w:eastAsia="Calibri" w:hAnsi="Calibri" w:cs="Calibri"/>
          <w:sz w:val="18"/>
          <w:lang w:val="en-US"/>
        </w:rPr>
        <w:t xml:space="preserve"> he was </w:t>
      </w:r>
      <w:r w:rsidR="00E260A2">
        <w:rPr>
          <w:rFonts w:ascii="Calibri" w:eastAsia="Calibri" w:hAnsi="Calibri" w:cs="Calibri"/>
          <w:sz w:val="18"/>
          <w:lang w:val="en-US"/>
        </w:rPr>
        <w:t>a member</w:t>
      </w:r>
      <w:r w:rsidR="00B151F6">
        <w:rPr>
          <w:rFonts w:ascii="Calibri" w:eastAsia="Calibri" w:hAnsi="Calibri" w:cs="Calibri"/>
          <w:sz w:val="18"/>
          <w:lang w:val="en-US"/>
        </w:rPr>
        <w:t xml:space="preserve"> of the Committee </w:t>
      </w:r>
      <w:r w:rsidR="00E260A2">
        <w:rPr>
          <w:rFonts w:ascii="Calibri" w:eastAsia="Calibri" w:hAnsi="Calibri" w:cs="Calibri"/>
          <w:sz w:val="18"/>
          <w:lang w:val="en-US"/>
        </w:rPr>
        <w:t xml:space="preserve">on Civil Liberties and Internal Affairs (LIBE). </w:t>
      </w:r>
      <w:r w:rsidR="001B5B18">
        <w:rPr>
          <w:rFonts w:ascii="Calibri" w:eastAsia="Calibri" w:hAnsi="Calibri" w:cs="Calibri"/>
          <w:sz w:val="18"/>
          <w:lang w:val="en-US"/>
        </w:rPr>
        <w:t xml:space="preserve">A Professor of Constitutional Law at the University of Palermo, he </w:t>
      </w:r>
      <w:r w:rsidR="004D56B1">
        <w:rPr>
          <w:rFonts w:ascii="Calibri" w:eastAsia="Calibri" w:hAnsi="Calibri" w:cs="Calibri"/>
          <w:sz w:val="18"/>
          <w:lang w:val="en-US"/>
        </w:rPr>
        <w:t xml:space="preserve">is a longstanding supporter of migrant rights. </w:t>
      </w:r>
    </w:p>
    <w:p w14:paraId="2E0D87E6" w14:textId="2DD67725" w:rsidR="00957DCA" w:rsidRPr="00957DCA" w:rsidRDefault="00957DCA" w:rsidP="00957DCA">
      <w:pPr>
        <w:snapToGrid w:val="0"/>
        <w:spacing w:before="240" w:after="120"/>
        <w:contextualSpacing/>
        <w:rPr>
          <w:rFonts w:ascii="Calibri" w:eastAsia="Calibri" w:hAnsi="Calibri" w:cs="Calibri"/>
          <w:b/>
          <w:color w:val="000000"/>
          <w:sz w:val="10"/>
          <w:szCs w:val="10"/>
          <w:lang w:val="en-GB"/>
        </w:rPr>
      </w:pPr>
    </w:p>
    <w:p w14:paraId="44202893" w14:textId="581E825C" w:rsidR="00957DCA" w:rsidRPr="00957DCA" w:rsidRDefault="00957DCA" w:rsidP="00957DCA">
      <w:pPr>
        <w:snapToGrid w:val="0"/>
        <w:spacing w:before="240" w:after="120" w:line="264" w:lineRule="auto"/>
        <w:rPr>
          <w:rFonts w:ascii="Calibri" w:eastAsia="Calibri" w:hAnsi="Calibri" w:cs="Calibri"/>
          <w:b/>
          <w:color w:val="000000"/>
          <w:sz w:val="22"/>
          <w:szCs w:val="20"/>
          <w:lang w:val="en-GB"/>
        </w:rPr>
      </w:pPr>
      <w:r>
        <w:rPr>
          <w:rFonts w:ascii="Calibri" w:eastAsia="Calibri" w:hAnsi="Calibri" w:cs="Calibri"/>
          <w:b/>
          <w:color w:val="000000"/>
          <w:sz w:val="22"/>
          <w:szCs w:val="20"/>
          <w:lang w:val="en-GB"/>
        </w:rPr>
        <w:lastRenderedPageBreak/>
        <w:t>Ortwin Schulte</w:t>
      </w:r>
      <w:r w:rsidRPr="00957DCA">
        <w:rPr>
          <w:rFonts w:ascii="Calibri" w:eastAsia="Calibri" w:hAnsi="Calibri" w:cs="Calibri"/>
          <w:b/>
          <w:color w:val="000000"/>
          <w:sz w:val="22"/>
          <w:szCs w:val="20"/>
          <w:lang w:val="en-GB"/>
        </w:rPr>
        <w:br/>
      </w:r>
      <w:r w:rsidRPr="00957DCA">
        <w:rPr>
          <w:rFonts w:ascii="Calibri" w:eastAsia="Calibri" w:hAnsi="Calibri" w:cs="Calibri"/>
          <w:b/>
          <w:i/>
          <w:color w:val="7F7F7F"/>
          <w:sz w:val="22"/>
          <w:lang w:val="en-US"/>
        </w:rPr>
        <w:t>Head of Health Unit, Permanent Representation of Germany to the EU</w:t>
      </w:r>
      <w:r w:rsidRPr="00957DCA">
        <w:rPr>
          <w:rFonts w:ascii="Calibri" w:eastAsia="Calibri" w:hAnsi="Calibri" w:cs="Calibri"/>
          <w:b/>
          <w:color w:val="000000"/>
          <w:sz w:val="22"/>
          <w:szCs w:val="20"/>
          <w:lang w:val="en-GB"/>
        </w:rPr>
        <w:t xml:space="preserve"> </w:t>
      </w:r>
    </w:p>
    <w:p w14:paraId="56F3D912" w14:textId="316D4397" w:rsidR="00903D0E" w:rsidRPr="00903D0E" w:rsidRDefault="00957DCA" w:rsidP="00903D0E">
      <w:pPr>
        <w:jc w:val="both"/>
        <w:rPr>
          <w:rFonts w:ascii="Calibri" w:hAnsi="Calibri"/>
          <w:sz w:val="18"/>
          <w:szCs w:val="18"/>
        </w:rPr>
      </w:pPr>
      <w:r>
        <w:rPr>
          <w:rFonts w:ascii="Calibri" w:hAnsi="Calibri"/>
          <w:sz w:val="18"/>
          <w:szCs w:val="18"/>
          <w:lang w:val="en-GB"/>
        </w:rPr>
        <w:t xml:space="preserve">Ortwin Schulte </w:t>
      </w:r>
      <w:r w:rsidR="000C4C7A">
        <w:rPr>
          <w:rFonts w:ascii="Calibri" w:hAnsi="Calibri"/>
          <w:sz w:val="18"/>
          <w:szCs w:val="18"/>
          <w:lang w:val="en-GB"/>
        </w:rPr>
        <w:t xml:space="preserve">is </w:t>
      </w:r>
      <w:r w:rsidR="000C4C7A" w:rsidRPr="000C4C7A">
        <w:rPr>
          <w:rFonts w:ascii="Calibri" w:hAnsi="Calibri"/>
          <w:sz w:val="18"/>
          <w:szCs w:val="18"/>
        </w:rPr>
        <w:t>Head of the Health Unit at the Permanent Representation of Germany to the European Union in Brussel</w:t>
      </w:r>
      <w:r w:rsidR="000C4C7A">
        <w:rPr>
          <w:rFonts w:ascii="Calibri" w:hAnsi="Calibri"/>
          <w:sz w:val="18"/>
          <w:szCs w:val="18"/>
          <w:lang w:val="en-US"/>
        </w:rPr>
        <w:t>.</w:t>
      </w:r>
      <w:r w:rsidR="00903D0E">
        <w:rPr>
          <w:rFonts w:ascii="Calibri" w:hAnsi="Calibri"/>
          <w:sz w:val="18"/>
          <w:szCs w:val="18"/>
          <w:lang w:val="en-US"/>
        </w:rPr>
        <w:t xml:space="preserve"> Mr. Schulte </w:t>
      </w:r>
      <w:r w:rsidR="00903D0E" w:rsidRPr="00903D0E">
        <w:rPr>
          <w:rFonts w:ascii="Calibri" w:hAnsi="Calibri"/>
          <w:sz w:val="18"/>
          <w:szCs w:val="18"/>
        </w:rPr>
        <w:t>started his career in the German Ministry of Health</w:t>
      </w:r>
      <w:r w:rsidR="00A839C3">
        <w:rPr>
          <w:rFonts w:ascii="Calibri" w:hAnsi="Calibri"/>
          <w:sz w:val="18"/>
          <w:szCs w:val="18"/>
          <w:lang w:val="en-US"/>
        </w:rPr>
        <w:t xml:space="preserve"> </w:t>
      </w:r>
      <w:r w:rsidR="00903D0E">
        <w:rPr>
          <w:rFonts w:ascii="Calibri" w:hAnsi="Calibri"/>
          <w:sz w:val="18"/>
          <w:szCs w:val="18"/>
          <w:lang w:val="en-US"/>
        </w:rPr>
        <w:t xml:space="preserve">in </w:t>
      </w:r>
      <w:r w:rsidR="00903D0E" w:rsidRPr="00903D0E">
        <w:rPr>
          <w:rFonts w:ascii="Calibri" w:hAnsi="Calibri"/>
          <w:sz w:val="18"/>
          <w:szCs w:val="18"/>
        </w:rPr>
        <w:t>1992</w:t>
      </w:r>
      <w:r w:rsidR="00903D0E">
        <w:rPr>
          <w:rFonts w:ascii="Calibri" w:hAnsi="Calibri"/>
          <w:sz w:val="18"/>
          <w:szCs w:val="18"/>
          <w:lang w:val="en-US"/>
        </w:rPr>
        <w:t xml:space="preserve"> </w:t>
      </w:r>
      <w:r w:rsidR="00903D0E" w:rsidRPr="00903D0E">
        <w:rPr>
          <w:rFonts w:ascii="Calibri" w:hAnsi="Calibri"/>
          <w:sz w:val="18"/>
          <w:szCs w:val="18"/>
        </w:rPr>
        <w:t>in the units for food law and EU coordination. From 2001 to 2005 he was Head of the Health Unit at the Federal Chancellor ́s Office in Berlin</w:t>
      </w:r>
      <w:r w:rsidR="00A839C3">
        <w:rPr>
          <w:rFonts w:ascii="Calibri" w:hAnsi="Calibri"/>
          <w:sz w:val="18"/>
          <w:szCs w:val="18"/>
          <w:lang w:val="en-US"/>
        </w:rPr>
        <w:t xml:space="preserve"> and </w:t>
      </w:r>
      <w:r w:rsidR="00A900C6">
        <w:rPr>
          <w:rFonts w:ascii="Calibri" w:hAnsi="Calibri"/>
          <w:sz w:val="18"/>
          <w:szCs w:val="18"/>
          <w:lang w:val="en-US"/>
        </w:rPr>
        <w:t>then</w:t>
      </w:r>
      <w:r w:rsidR="00903D0E" w:rsidRPr="00903D0E">
        <w:rPr>
          <w:rFonts w:ascii="Calibri" w:hAnsi="Calibri"/>
          <w:sz w:val="18"/>
          <w:szCs w:val="18"/>
        </w:rPr>
        <w:t xml:space="preserve"> Head of the EU Presidency Task Force in the German MoH. </w:t>
      </w:r>
      <w:r w:rsidR="00A900C6">
        <w:rPr>
          <w:rFonts w:ascii="Calibri" w:hAnsi="Calibri"/>
          <w:sz w:val="18"/>
          <w:szCs w:val="18"/>
          <w:lang w:val="en-US"/>
        </w:rPr>
        <w:t>In</w:t>
      </w:r>
      <w:r w:rsidR="00903D0E" w:rsidRPr="00903D0E">
        <w:rPr>
          <w:rFonts w:ascii="Calibri" w:hAnsi="Calibri"/>
          <w:sz w:val="18"/>
          <w:szCs w:val="18"/>
        </w:rPr>
        <w:t xml:space="preserve"> 2011 he </w:t>
      </w:r>
      <w:r w:rsidR="00A900C6">
        <w:rPr>
          <w:rFonts w:ascii="Calibri" w:hAnsi="Calibri"/>
          <w:sz w:val="18"/>
          <w:szCs w:val="18"/>
          <w:lang w:val="en-US"/>
        </w:rPr>
        <w:t xml:space="preserve">also became </w:t>
      </w:r>
      <w:r w:rsidR="00903D0E" w:rsidRPr="00903D0E">
        <w:rPr>
          <w:rFonts w:ascii="Calibri" w:hAnsi="Calibri"/>
          <w:sz w:val="18"/>
          <w:szCs w:val="18"/>
        </w:rPr>
        <w:t xml:space="preserve">Associate Professor at the Medical and Pharmaceutical University in Chisinau/Republic of Moldova. </w:t>
      </w:r>
    </w:p>
    <w:p w14:paraId="494E3A85" w14:textId="16D01A18" w:rsidR="00FC70D9" w:rsidRPr="00A900C6" w:rsidRDefault="000C4C7A" w:rsidP="00A900C6">
      <w:pPr>
        <w:jc w:val="both"/>
        <w:rPr>
          <w:rFonts w:ascii="Calibri" w:hAnsi="Calibri"/>
          <w:sz w:val="18"/>
          <w:szCs w:val="18"/>
        </w:rPr>
      </w:pPr>
      <w:r w:rsidRPr="000C4C7A">
        <w:rPr>
          <w:rFonts w:ascii="Calibri" w:hAnsi="Calibri"/>
          <w:sz w:val="18"/>
          <w:szCs w:val="18"/>
        </w:rPr>
        <w:t xml:space="preserve"> </w:t>
      </w:r>
    </w:p>
    <w:p w14:paraId="08832C77" w14:textId="7370CBFA" w:rsidR="00957DCA" w:rsidRPr="00957DCA" w:rsidRDefault="00957DCA" w:rsidP="32879667">
      <w:pPr>
        <w:rPr>
          <w:rFonts w:ascii="Verdana" w:hAnsi="Verdana"/>
          <w:color w:val="000000"/>
          <w:sz w:val="22"/>
          <w:szCs w:val="22"/>
          <w:lang w:val="en-US"/>
        </w:rPr>
      </w:pPr>
      <w:r w:rsidRPr="32879667">
        <w:rPr>
          <w:rFonts w:ascii="Calibri" w:eastAsia="Calibri" w:hAnsi="Calibri" w:cs="Calibri"/>
          <w:b/>
          <w:bCs/>
          <w:color w:val="000000" w:themeColor="text1"/>
          <w:sz w:val="22"/>
          <w:szCs w:val="22"/>
          <w:lang w:val="en-GB"/>
        </w:rPr>
        <w:t>Hilkka Kärkkäinen</w:t>
      </w:r>
    </w:p>
    <w:p w14:paraId="4306759A" w14:textId="064AF807" w:rsidR="0303FC0C" w:rsidRDefault="0303FC0C" w:rsidP="32879667">
      <w:pPr>
        <w:spacing w:after="120"/>
        <w:rPr>
          <w:rFonts w:ascii="Calibri" w:eastAsia="Calibri" w:hAnsi="Calibri" w:cs="Calibri"/>
          <w:b/>
          <w:bCs/>
          <w:color w:val="000000" w:themeColor="text1"/>
          <w:sz w:val="22"/>
          <w:szCs w:val="22"/>
          <w:lang w:val="en-GB"/>
        </w:rPr>
      </w:pPr>
      <w:r w:rsidRPr="32879667">
        <w:rPr>
          <w:rFonts w:ascii="Calibri" w:eastAsia="Calibri" w:hAnsi="Calibri" w:cs="Calibri"/>
          <w:b/>
          <w:i/>
          <w:color w:val="7F7F7F" w:themeColor="text1" w:themeTint="80"/>
          <w:sz w:val="22"/>
          <w:szCs w:val="22"/>
          <w:lang w:val="en-US"/>
        </w:rPr>
        <w:t>President, Global Alliance of Mental Illness Advo</w:t>
      </w:r>
      <w:r w:rsidR="00946433">
        <w:rPr>
          <w:rFonts w:ascii="Calibri" w:eastAsia="Calibri" w:hAnsi="Calibri" w:cs="Calibri"/>
          <w:b/>
          <w:i/>
          <w:color w:val="7F7F7F" w:themeColor="text1" w:themeTint="80"/>
          <w:sz w:val="22"/>
          <w:szCs w:val="22"/>
          <w:lang w:val="en-US"/>
        </w:rPr>
        <w:t>c</w:t>
      </w:r>
      <w:r w:rsidRPr="32879667">
        <w:rPr>
          <w:rFonts w:ascii="Calibri" w:eastAsia="Calibri" w:hAnsi="Calibri" w:cs="Calibri"/>
          <w:b/>
          <w:i/>
          <w:color w:val="7F7F7F" w:themeColor="text1" w:themeTint="80"/>
          <w:sz w:val="22"/>
          <w:szCs w:val="22"/>
          <w:lang w:val="en-US"/>
        </w:rPr>
        <w:t>acy Networks (GAMIAN)</w:t>
      </w:r>
    </w:p>
    <w:p w14:paraId="1304B953" w14:textId="5C8F820C" w:rsidR="32879667" w:rsidRPr="00DB6729" w:rsidRDefault="00957DCA" w:rsidP="32879667">
      <w:pPr>
        <w:jc w:val="both"/>
        <w:rPr>
          <w:rFonts w:ascii="Calibri" w:hAnsi="Calibri"/>
          <w:sz w:val="18"/>
          <w:szCs w:val="18"/>
          <w:lang w:val="en-US"/>
        </w:rPr>
      </w:pPr>
      <w:r w:rsidRPr="32879667">
        <w:rPr>
          <w:rFonts w:ascii="Calibri" w:hAnsi="Calibri"/>
          <w:sz w:val="18"/>
          <w:szCs w:val="18"/>
          <w:lang w:val="en-GB"/>
        </w:rPr>
        <w:t xml:space="preserve">Hilkka Kärkkäinen </w:t>
      </w:r>
      <w:r w:rsidR="6DC85F33" w:rsidRPr="32879667">
        <w:rPr>
          <w:rFonts w:ascii="Calibri" w:eastAsia="Calibri" w:hAnsi="Calibri" w:cs="Calibri"/>
          <w:sz w:val="18"/>
          <w:szCs w:val="18"/>
          <w:lang w:val="en-GB"/>
        </w:rPr>
        <w:t>is the President of the Global Alliance of Mental Illness Advocacy Networks (GAMIAN - Europe)</w:t>
      </w:r>
      <w:r w:rsidR="332E1139" w:rsidRPr="32879667">
        <w:rPr>
          <w:rFonts w:ascii="Calibri" w:eastAsia="Calibri" w:hAnsi="Calibri" w:cs="Calibri"/>
          <w:sz w:val="18"/>
          <w:szCs w:val="18"/>
          <w:lang w:val="en-GB"/>
        </w:rPr>
        <w:t xml:space="preserve"> and is in the board of the European Brain Councill (EBC) and the European Patients Forum (EPF)</w:t>
      </w:r>
      <w:r w:rsidR="6DC85F33" w:rsidRPr="32879667">
        <w:rPr>
          <w:rFonts w:ascii="Calibri" w:eastAsia="Calibri" w:hAnsi="Calibri" w:cs="Calibri"/>
          <w:sz w:val="18"/>
          <w:szCs w:val="18"/>
          <w:lang w:val="en-GB"/>
        </w:rPr>
        <w:t xml:space="preserve">. A social worker by profession and expert by experience, Mrs </w:t>
      </w:r>
      <w:proofErr w:type="spellStart"/>
      <w:r w:rsidR="6DC85F33" w:rsidRPr="32879667">
        <w:rPr>
          <w:rFonts w:ascii="Calibri" w:eastAsia="Calibri" w:hAnsi="Calibri" w:cs="Calibri"/>
          <w:sz w:val="18"/>
          <w:szCs w:val="18"/>
          <w:lang w:val="en-GB"/>
        </w:rPr>
        <w:t>Karkkainen</w:t>
      </w:r>
      <w:proofErr w:type="spellEnd"/>
      <w:r w:rsidR="6DC85F33" w:rsidRPr="32879667">
        <w:rPr>
          <w:rFonts w:ascii="Calibri" w:eastAsia="Calibri" w:hAnsi="Calibri" w:cs="Calibri"/>
          <w:sz w:val="18"/>
          <w:szCs w:val="18"/>
          <w:lang w:val="en-GB"/>
        </w:rPr>
        <w:t xml:space="preserve"> has worked both for the City of Helsinki and the City of Espoo in Child Welfare for many years.  She was from 1998 until 2002 Executive Director of Finnish Central Association for Mental Health, which is the biggest Mental Health Patients’ organi</w:t>
      </w:r>
      <w:r w:rsidR="00DB6729">
        <w:rPr>
          <w:rFonts w:ascii="Calibri" w:eastAsia="Calibri" w:hAnsi="Calibri" w:cs="Calibri"/>
          <w:sz w:val="18"/>
          <w:szCs w:val="18"/>
          <w:lang w:val="en-GB"/>
        </w:rPr>
        <w:t>s</w:t>
      </w:r>
      <w:r w:rsidR="6DC85F33" w:rsidRPr="32879667">
        <w:rPr>
          <w:rFonts w:ascii="Calibri" w:eastAsia="Calibri" w:hAnsi="Calibri" w:cs="Calibri"/>
          <w:sz w:val="18"/>
          <w:szCs w:val="18"/>
          <w:lang w:val="en-GB"/>
        </w:rPr>
        <w:t xml:space="preserve">ation in Europe with about 18 000 members. </w:t>
      </w:r>
    </w:p>
    <w:p w14:paraId="33B0C9F4" w14:textId="53353C99" w:rsidR="00957DCA" w:rsidRDefault="00957DCA" w:rsidP="5A3FD3DE">
      <w:pPr>
        <w:spacing w:before="240" w:after="120" w:line="264" w:lineRule="auto"/>
        <w:rPr>
          <w:rFonts w:ascii="Calibri" w:eastAsia="Calibri" w:hAnsi="Calibri" w:cs="Calibri"/>
          <w:b/>
          <w:bCs/>
          <w:color w:val="000000" w:themeColor="text1"/>
          <w:sz w:val="22"/>
          <w:szCs w:val="22"/>
          <w:lang w:val="en-GB"/>
        </w:rPr>
      </w:pPr>
      <w:proofErr w:type="spellStart"/>
      <w:r w:rsidRPr="5A3FD3DE">
        <w:rPr>
          <w:rFonts w:ascii="Calibri" w:eastAsia="Calibri" w:hAnsi="Calibri" w:cs="Calibri"/>
          <w:b/>
          <w:bCs/>
          <w:color w:val="000000" w:themeColor="text1"/>
          <w:sz w:val="22"/>
          <w:szCs w:val="22"/>
          <w:lang w:val="en-GB"/>
        </w:rPr>
        <w:t>Dr.</w:t>
      </w:r>
      <w:proofErr w:type="spellEnd"/>
      <w:r w:rsidRPr="5A3FD3DE">
        <w:rPr>
          <w:rFonts w:ascii="Calibri" w:eastAsia="Calibri" w:hAnsi="Calibri" w:cs="Calibri"/>
          <w:b/>
          <w:bCs/>
          <w:color w:val="000000" w:themeColor="text1"/>
          <w:sz w:val="22"/>
          <w:szCs w:val="22"/>
          <w:lang w:val="en-GB"/>
        </w:rPr>
        <w:t xml:space="preserve"> Hans Kluge</w:t>
      </w:r>
      <w:r>
        <w:br/>
      </w:r>
      <w:r w:rsidR="23582A49" w:rsidRPr="5A3FD3DE">
        <w:rPr>
          <w:rFonts w:ascii="Calibri" w:eastAsia="Calibri" w:hAnsi="Calibri" w:cs="Calibri"/>
          <w:b/>
          <w:bCs/>
          <w:i/>
          <w:iCs/>
          <w:color w:val="7F7F7F" w:themeColor="text1" w:themeTint="80"/>
          <w:sz w:val="22"/>
          <w:szCs w:val="22"/>
          <w:lang w:val="en-GB"/>
        </w:rPr>
        <w:t>Director, WHO Europe</w:t>
      </w:r>
    </w:p>
    <w:p w14:paraId="401403C9" w14:textId="3A5D0C5F" w:rsidR="32879667" w:rsidRDefault="00957DCA" w:rsidP="32879667">
      <w:pPr>
        <w:jc w:val="both"/>
        <w:rPr>
          <w:rFonts w:ascii="Calibri" w:eastAsia="Calibri" w:hAnsi="Calibri" w:cs="Calibri"/>
          <w:sz w:val="18"/>
          <w:szCs w:val="18"/>
          <w:lang w:val="en-GB"/>
        </w:rPr>
      </w:pPr>
      <w:proofErr w:type="spellStart"/>
      <w:r w:rsidRPr="32879667">
        <w:rPr>
          <w:rFonts w:ascii="Calibri" w:eastAsia="Calibri" w:hAnsi="Calibri" w:cs="Calibri"/>
          <w:sz w:val="18"/>
          <w:szCs w:val="18"/>
          <w:lang w:val="en-GB"/>
        </w:rPr>
        <w:t>Dr.</w:t>
      </w:r>
      <w:proofErr w:type="spellEnd"/>
      <w:r w:rsidRPr="32879667">
        <w:rPr>
          <w:rFonts w:ascii="Calibri" w:eastAsia="Calibri" w:hAnsi="Calibri" w:cs="Calibri"/>
          <w:sz w:val="18"/>
          <w:szCs w:val="18"/>
          <w:lang w:val="en-GB"/>
        </w:rPr>
        <w:t xml:space="preserve"> </w:t>
      </w:r>
      <w:r w:rsidR="723F9F31" w:rsidRPr="32879667">
        <w:rPr>
          <w:rFonts w:ascii="Calibri" w:eastAsia="Calibri" w:hAnsi="Calibri" w:cs="Calibri"/>
          <w:sz w:val="18"/>
          <w:szCs w:val="18"/>
          <w:lang w:val="en-GB"/>
        </w:rPr>
        <w:t xml:space="preserve">Hans </w:t>
      </w:r>
      <w:r w:rsidRPr="32879667">
        <w:rPr>
          <w:rFonts w:ascii="Calibri" w:eastAsia="Calibri" w:hAnsi="Calibri" w:cs="Calibri"/>
          <w:sz w:val="18"/>
          <w:szCs w:val="18"/>
          <w:lang w:val="en-GB"/>
        </w:rPr>
        <w:t xml:space="preserve">Kluge </w:t>
      </w:r>
      <w:r w:rsidR="01C4A8D2" w:rsidRPr="32879667">
        <w:rPr>
          <w:rFonts w:ascii="Calibri" w:eastAsia="Calibri" w:hAnsi="Calibri" w:cs="Calibri"/>
          <w:sz w:val="18"/>
          <w:szCs w:val="18"/>
          <w:lang w:val="en-GB"/>
        </w:rPr>
        <w:t xml:space="preserve">is the WHO Regional Director for Europe since February 2020. Prior to </w:t>
      </w:r>
      <w:r w:rsidR="389C4FA1" w:rsidRPr="32879667">
        <w:rPr>
          <w:rFonts w:ascii="Calibri" w:eastAsia="Calibri" w:hAnsi="Calibri" w:cs="Calibri"/>
          <w:sz w:val="18"/>
          <w:szCs w:val="18"/>
          <w:lang w:val="en-GB"/>
        </w:rPr>
        <w:t>this post, he worked at WHO Europe as R</w:t>
      </w:r>
      <w:r w:rsidR="3402DCB7" w:rsidRPr="32879667">
        <w:rPr>
          <w:rFonts w:ascii="Calibri" w:eastAsia="Calibri" w:hAnsi="Calibri" w:cs="Calibri"/>
          <w:sz w:val="18"/>
          <w:szCs w:val="18"/>
          <w:lang w:val="en-GB"/>
        </w:rPr>
        <w:t xml:space="preserve">egional Director to Combat Multi/Extensively Drug-Resistant Tuberculosis and as Division Director to improve European health systems </w:t>
      </w:r>
      <w:r w:rsidR="098A0E26" w:rsidRPr="32879667">
        <w:rPr>
          <w:rFonts w:ascii="Calibri" w:eastAsia="Calibri" w:hAnsi="Calibri" w:cs="Calibri"/>
          <w:sz w:val="18"/>
          <w:szCs w:val="18"/>
          <w:lang w:val="en-GB"/>
        </w:rPr>
        <w:t>while partnering with the European Commission, the World Bank or the Organisation for Economic Co-operation and Development (OECD), amon</w:t>
      </w:r>
      <w:r w:rsidR="2B54677F" w:rsidRPr="32879667">
        <w:rPr>
          <w:rFonts w:ascii="Calibri" w:eastAsia="Calibri" w:hAnsi="Calibri" w:cs="Calibri"/>
          <w:sz w:val="18"/>
          <w:szCs w:val="18"/>
          <w:lang w:val="en-GB"/>
        </w:rPr>
        <w:t xml:space="preserve">g others. A </w:t>
      </w:r>
      <w:r w:rsidR="4AECABC5" w:rsidRPr="32879667">
        <w:rPr>
          <w:rFonts w:ascii="Calibri" w:eastAsia="Calibri" w:hAnsi="Calibri" w:cs="Calibri"/>
          <w:sz w:val="18"/>
          <w:szCs w:val="18"/>
          <w:lang w:val="en-GB"/>
        </w:rPr>
        <w:t>physician</w:t>
      </w:r>
      <w:r w:rsidR="2B54677F" w:rsidRPr="32879667">
        <w:rPr>
          <w:rFonts w:ascii="Calibri" w:eastAsia="Calibri" w:hAnsi="Calibri" w:cs="Calibri"/>
          <w:sz w:val="18"/>
          <w:szCs w:val="18"/>
          <w:lang w:val="en-GB"/>
        </w:rPr>
        <w:t xml:space="preserve"> and</w:t>
      </w:r>
      <w:r w:rsidR="3BED764E" w:rsidRPr="32879667">
        <w:rPr>
          <w:rFonts w:ascii="Calibri" w:eastAsia="Calibri" w:hAnsi="Calibri" w:cs="Calibri"/>
          <w:sz w:val="18"/>
          <w:szCs w:val="18"/>
          <w:lang w:val="en-GB"/>
        </w:rPr>
        <w:t xml:space="preserve"> surgeon </w:t>
      </w:r>
      <w:r w:rsidR="7A9F0762" w:rsidRPr="32879667">
        <w:rPr>
          <w:rFonts w:ascii="Calibri" w:eastAsia="Calibri" w:hAnsi="Calibri" w:cs="Calibri"/>
          <w:sz w:val="18"/>
          <w:szCs w:val="18"/>
          <w:lang w:val="en-GB"/>
        </w:rPr>
        <w:t xml:space="preserve">by training, </w:t>
      </w:r>
      <w:proofErr w:type="spellStart"/>
      <w:r w:rsidR="7A9F0762" w:rsidRPr="32879667">
        <w:rPr>
          <w:rFonts w:ascii="Calibri" w:eastAsia="Calibri" w:hAnsi="Calibri" w:cs="Calibri"/>
          <w:sz w:val="18"/>
          <w:szCs w:val="18"/>
          <w:lang w:val="en-GB"/>
        </w:rPr>
        <w:t>Dr.</w:t>
      </w:r>
      <w:proofErr w:type="spellEnd"/>
      <w:r w:rsidR="7A9F0762" w:rsidRPr="32879667">
        <w:rPr>
          <w:rFonts w:ascii="Calibri" w:eastAsia="Calibri" w:hAnsi="Calibri" w:cs="Calibri"/>
          <w:sz w:val="18"/>
          <w:szCs w:val="18"/>
          <w:lang w:val="en-GB"/>
        </w:rPr>
        <w:t xml:space="preserve"> Kluge </w:t>
      </w:r>
      <w:r w:rsidR="4DCA3249" w:rsidRPr="32879667">
        <w:rPr>
          <w:rFonts w:ascii="Calibri" w:eastAsia="Calibri" w:hAnsi="Calibri" w:cs="Calibri"/>
          <w:sz w:val="18"/>
          <w:szCs w:val="18"/>
          <w:lang w:val="en-GB"/>
        </w:rPr>
        <w:t xml:space="preserve">has </w:t>
      </w:r>
      <w:r w:rsidR="7A9F0762" w:rsidRPr="32879667">
        <w:rPr>
          <w:rFonts w:ascii="Calibri" w:eastAsia="Calibri" w:hAnsi="Calibri" w:cs="Calibri"/>
          <w:sz w:val="18"/>
          <w:szCs w:val="18"/>
          <w:lang w:val="en-GB"/>
        </w:rPr>
        <w:t xml:space="preserve">combined </w:t>
      </w:r>
      <w:r w:rsidR="6EE85143" w:rsidRPr="32879667">
        <w:rPr>
          <w:rFonts w:ascii="Calibri" w:eastAsia="Calibri" w:hAnsi="Calibri" w:cs="Calibri"/>
          <w:sz w:val="18"/>
          <w:szCs w:val="18"/>
          <w:lang w:val="en-GB"/>
        </w:rPr>
        <w:t xml:space="preserve">25 years of </w:t>
      </w:r>
      <w:r w:rsidR="7A9F0762" w:rsidRPr="32879667">
        <w:rPr>
          <w:rFonts w:ascii="Calibri" w:eastAsia="Calibri" w:hAnsi="Calibri" w:cs="Calibri"/>
          <w:sz w:val="18"/>
          <w:szCs w:val="18"/>
          <w:lang w:val="en-GB"/>
        </w:rPr>
        <w:t>clinical practice</w:t>
      </w:r>
      <w:r w:rsidR="2FA8C29F" w:rsidRPr="32879667">
        <w:rPr>
          <w:rFonts w:ascii="Calibri" w:eastAsia="Calibri" w:hAnsi="Calibri" w:cs="Calibri"/>
          <w:sz w:val="18"/>
          <w:szCs w:val="18"/>
          <w:lang w:val="en-GB"/>
        </w:rPr>
        <w:t xml:space="preserve"> in Europe and Africa with several WHO public health posts in countries such as Myanmar. </w:t>
      </w:r>
    </w:p>
    <w:p w14:paraId="19F34AE2" w14:textId="1ED81086" w:rsidR="00957DCA" w:rsidRPr="00957DCA" w:rsidRDefault="00957DCA" w:rsidP="5A88143D">
      <w:pPr>
        <w:snapToGrid w:val="0"/>
        <w:spacing w:before="240" w:after="120" w:line="264" w:lineRule="auto"/>
        <w:rPr>
          <w:rFonts w:ascii="Calibri" w:eastAsia="Calibri" w:hAnsi="Calibri" w:cs="Calibri"/>
          <w:b/>
          <w:bCs/>
          <w:color w:val="000000" w:themeColor="text1"/>
          <w:sz w:val="22"/>
          <w:szCs w:val="22"/>
          <w:lang w:val="en-GB"/>
        </w:rPr>
      </w:pPr>
      <w:r w:rsidRPr="5A3FD3DE">
        <w:rPr>
          <w:rFonts w:ascii="Calibri" w:eastAsia="Calibri" w:hAnsi="Calibri" w:cs="Calibri"/>
          <w:b/>
          <w:bCs/>
          <w:color w:val="000000" w:themeColor="text1"/>
          <w:sz w:val="22"/>
          <w:szCs w:val="22"/>
          <w:lang w:val="en-GB"/>
        </w:rPr>
        <w:t xml:space="preserve">Vinay </w:t>
      </w:r>
      <w:r w:rsidR="00AD3988" w:rsidRPr="5A3FD3DE">
        <w:rPr>
          <w:rFonts w:ascii="Calibri" w:eastAsia="Calibri" w:hAnsi="Calibri" w:cs="Calibri"/>
          <w:b/>
          <w:bCs/>
          <w:color w:val="000000" w:themeColor="text1"/>
          <w:sz w:val="22"/>
          <w:szCs w:val="22"/>
          <w:lang w:val="en-GB"/>
        </w:rPr>
        <w:t xml:space="preserve">Patrick </w:t>
      </w:r>
      <w:r w:rsidRPr="5A3FD3DE">
        <w:rPr>
          <w:rFonts w:ascii="Calibri" w:eastAsia="Calibri" w:hAnsi="Calibri" w:cs="Calibri"/>
          <w:b/>
          <w:bCs/>
          <w:color w:val="000000" w:themeColor="text1"/>
          <w:sz w:val="22"/>
          <w:szCs w:val="22"/>
          <w:lang w:val="en-GB"/>
        </w:rPr>
        <w:t>Saldanha</w:t>
      </w:r>
      <w:r>
        <w:br/>
      </w:r>
      <w:r w:rsidR="09DCA411" w:rsidRPr="5A3FD3DE">
        <w:rPr>
          <w:rFonts w:ascii="Calibri" w:eastAsia="Calibri" w:hAnsi="Calibri" w:cs="Calibri"/>
          <w:b/>
          <w:bCs/>
          <w:i/>
          <w:iCs/>
          <w:color w:val="7F7F7F" w:themeColor="text1" w:themeTint="80"/>
          <w:sz w:val="22"/>
          <w:szCs w:val="22"/>
          <w:lang w:val="en-GB"/>
        </w:rPr>
        <w:t xml:space="preserve">Director, WHO Europe Special Adviser to Executive Director Winnie </w:t>
      </w:r>
      <w:proofErr w:type="spellStart"/>
      <w:r w:rsidR="09DCA411" w:rsidRPr="5A3FD3DE">
        <w:rPr>
          <w:rFonts w:ascii="Calibri" w:eastAsia="Calibri" w:hAnsi="Calibri" w:cs="Calibri"/>
          <w:b/>
          <w:bCs/>
          <w:i/>
          <w:iCs/>
          <w:color w:val="7F7F7F" w:themeColor="text1" w:themeTint="80"/>
          <w:sz w:val="22"/>
          <w:szCs w:val="22"/>
          <w:lang w:val="en-GB"/>
        </w:rPr>
        <w:t>Byanyima</w:t>
      </w:r>
      <w:proofErr w:type="spellEnd"/>
      <w:r w:rsidR="09DCA411" w:rsidRPr="5A3FD3DE">
        <w:rPr>
          <w:rFonts w:ascii="Calibri" w:eastAsia="Calibri" w:hAnsi="Calibri" w:cs="Calibri"/>
          <w:b/>
          <w:bCs/>
          <w:i/>
          <w:iCs/>
          <w:color w:val="7F7F7F" w:themeColor="text1" w:themeTint="80"/>
          <w:sz w:val="22"/>
          <w:szCs w:val="22"/>
          <w:lang w:val="en-GB"/>
        </w:rPr>
        <w:t>, UNAIDS</w:t>
      </w:r>
    </w:p>
    <w:p w14:paraId="39E1175E" w14:textId="65126F46" w:rsidR="5A88143D" w:rsidRDefault="00957DCA" w:rsidP="5A88143D">
      <w:pPr>
        <w:jc w:val="both"/>
        <w:rPr>
          <w:rFonts w:ascii="Calibri" w:hAnsi="Calibri"/>
          <w:sz w:val="18"/>
          <w:szCs w:val="18"/>
          <w:lang w:val="en-GB"/>
        </w:rPr>
      </w:pPr>
      <w:r w:rsidRPr="5A88143D">
        <w:rPr>
          <w:rFonts w:ascii="Calibri" w:hAnsi="Calibri"/>
          <w:sz w:val="18"/>
          <w:szCs w:val="18"/>
          <w:lang w:val="en-GB"/>
        </w:rPr>
        <w:t xml:space="preserve">Vinay </w:t>
      </w:r>
      <w:r w:rsidR="68407F99" w:rsidRPr="5A88143D">
        <w:rPr>
          <w:rFonts w:ascii="Calibri" w:hAnsi="Calibri"/>
          <w:sz w:val="18"/>
          <w:szCs w:val="18"/>
          <w:lang w:val="en-GB"/>
        </w:rPr>
        <w:t xml:space="preserve">Patrick </w:t>
      </w:r>
      <w:r w:rsidRPr="5A88143D">
        <w:rPr>
          <w:rFonts w:ascii="Calibri" w:hAnsi="Calibri"/>
          <w:sz w:val="18"/>
          <w:szCs w:val="18"/>
          <w:lang w:val="en-GB"/>
        </w:rPr>
        <w:t xml:space="preserve">Saldanha </w:t>
      </w:r>
      <w:r w:rsidR="210A33CB" w:rsidRPr="5A88143D">
        <w:rPr>
          <w:rFonts w:ascii="Calibri" w:hAnsi="Calibri"/>
          <w:sz w:val="18"/>
          <w:szCs w:val="18"/>
          <w:lang w:val="en-GB"/>
        </w:rPr>
        <w:t xml:space="preserve">is an Executive Officer at UNAIDS, where he </w:t>
      </w:r>
      <w:r w:rsidR="799E921F" w:rsidRPr="5A88143D">
        <w:rPr>
          <w:rFonts w:ascii="Calibri" w:hAnsi="Calibri"/>
          <w:sz w:val="18"/>
          <w:szCs w:val="18"/>
          <w:lang w:val="en-GB"/>
        </w:rPr>
        <w:t xml:space="preserve">helps </w:t>
      </w:r>
      <w:r w:rsidR="210A33CB" w:rsidRPr="5A88143D">
        <w:rPr>
          <w:rFonts w:ascii="Calibri" w:hAnsi="Calibri"/>
          <w:sz w:val="18"/>
          <w:szCs w:val="18"/>
          <w:lang w:val="en-GB"/>
        </w:rPr>
        <w:t xml:space="preserve">as a Special Adviser to Executive Director Winnie </w:t>
      </w:r>
      <w:proofErr w:type="spellStart"/>
      <w:r w:rsidR="210A33CB" w:rsidRPr="5A88143D">
        <w:rPr>
          <w:rFonts w:ascii="Calibri" w:hAnsi="Calibri"/>
          <w:sz w:val="18"/>
          <w:szCs w:val="18"/>
          <w:lang w:val="en-GB"/>
        </w:rPr>
        <w:t>Byanyima</w:t>
      </w:r>
      <w:proofErr w:type="spellEnd"/>
      <w:r w:rsidR="210A33CB" w:rsidRPr="5A88143D">
        <w:rPr>
          <w:rFonts w:ascii="Calibri" w:hAnsi="Calibri"/>
          <w:sz w:val="18"/>
          <w:szCs w:val="18"/>
          <w:lang w:val="en-GB"/>
        </w:rPr>
        <w:t xml:space="preserve">. </w:t>
      </w:r>
      <w:r w:rsidR="786A9443" w:rsidRPr="5A88143D">
        <w:rPr>
          <w:rFonts w:ascii="Calibri" w:hAnsi="Calibri"/>
          <w:sz w:val="18"/>
          <w:szCs w:val="18"/>
          <w:lang w:val="en-GB"/>
        </w:rPr>
        <w:t>Prior to this, he was UNAIDS Regional Director for Eastern Europe &amp; Central Asia, where he spent over 15 years</w:t>
      </w:r>
      <w:r w:rsidR="7C95A3B5" w:rsidRPr="5A88143D">
        <w:rPr>
          <w:rFonts w:ascii="Calibri" w:hAnsi="Calibri"/>
          <w:sz w:val="18"/>
          <w:szCs w:val="18"/>
          <w:lang w:val="en-GB"/>
        </w:rPr>
        <w:t xml:space="preserve"> leading and</w:t>
      </w:r>
      <w:r w:rsidR="786A9443" w:rsidRPr="5A88143D">
        <w:rPr>
          <w:rFonts w:ascii="Calibri" w:hAnsi="Calibri"/>
          <w:sz w:val="18"/>
          <w:szCs w:val="18"/>
          <w:lang w:val="en-GB"/>
        </w:rPr>
        <w:t xml:space="preserve"> implementing AIDS programmes. </w:t>
      </w:r>
      <w:r w:rsidR="05FD73F7" w:rsidRPr="5A88143D">
        <w:rPr>
          <w:rFonts w:ascii="Calibri" w:hAnsi="Calibri"/>
          <w:sz w:val="18"/>
          <w:szCs w:val="18"/>
          <w:lang w:val="en-GB"/>
        </w:rPr>
        <w:t xml:space="preserve">For instance, he led some of the first initiatives to provide care for people living with HIV in the Russia. </w:t>
      </w:r>
      <w:r w:rsidR="12FB8778" w:rsidRPr="5A88143D">
        <w:rPr>
          <w:rFonts w:ascii="Calibri" w:hAnsi="Calibri"/>
          <w:sz w:val="18"/>
          <w:szCs w:val="18"/>
          <w:lang w:val="en-GB"/>
        </w:rPr>
        <w:t xml:space="preserve">Mr. Saldanha holds a </w:t>
      </w:r>
      <w:r w:rsidR="004B2CB8">
        <w:rPr>
          <w:rFonts w:ascii="Calibri" w:hAnsi="Calibri"/>
          <w:sz w:val="18"/>
          <w:szCs w:val="18"/>
          <w:lang w:val="en-GB"/>
        </w:rPr>
        <w:t>B</w:t>
      </w:r>
      <w:r w:rsidR="12FB8778" w:rsidRPr="5A88143D">
        <w:rPr>
          <w:rFonts w:ascii="Calibri" w:hAnsi="Calibri"/>
          <w:sz w:val="18"/>
          <w:szCs w:val="18"/>
          <w:lang w:val="en-GB"/>
        </w:rPr>
        <w:t xml:space="preserve">achelor's in </w:t>
      </w:r>
      <w:r w:rsidR="022225C6" w:rsidRPr="5A88143D">
        <w:rPr>
          <w:rFonts w:ascii="Calibri" w:hAnsi="Calibri"/>
          <w:sz w:val="18"/>
          <w:szCs w:val="18"/>
          <w:lang w:val="en-GB"/>
        </w:rPr>
        <w:t>P</w:t>
      </w:r>
      <w:r w:rsidR="12FB8778" w:rsidRPr="5A88143D">
        <w:rPr>
          <w:rFonts w:ascii="Calibri" w:hAnsi="Calibri"/>
          <w:sz w:val="18"/>
          <w:szCs w:val="18"/>
          <w:lang w:val="en-GB"/>
        </w:rPr>
        <w:t xml:space="preserve">olitical </w:t>
      </w:r>
      <w:r w:rsidR="48E5EC39" w:rsidRPr="5A88143D">
        <w:rPr>
          <w:rFonts w:ascii="Calibri" w:hAnsi="Calibri"/>
          <w:sz w:val="18"/>
          <w:szCs w:val="18"/>
          <w:lang w:val="en-GB"/>
        </w:rPr>
        <w:t>S</w:t>
      </w:r>
      <w:r w:rsidR="12FB8778" w:rsidRPr="5A88143D">
        <w:rPr>
          <w:rFonts w:ascii="Calibri" w:hAnsi="Calibri"/>
          <w:sz w:val="18"/>
          <w:szCs w:val="18"/>
          <w:lang w:val="en-GB"/>
        </w:rPr>
        <w:t xml:space="preserve">cience </w:t>
      </w:r>
      <w:r w:rsidR="520607D5" w:rsidRPr="5A88143D">
        <w:rPr>
          <w:rFonts w:ascii="Calibri" w:hAnsi="Calibri"/>
          <w:sz w:val="18"/>
          <w:szCs w:val="18"/>
          <w:lang w:val="en-GB"/>
        </w:rPr>
        <w:t xml:space="preserve">and English literature </w:t>
      </w:r>
      <w:r w:rsidR="12FB8778" w:rsidRPr="5A88143D">
        <w:rPr>
          <w:rFonts w:ascii="Calibri" w:hAnsi="Calibri"/>
          <w:sz w:val="18"/>
          <w:szCs w:val="18"/>
          <w:lang w:val="en-GB"/>
        </w:rPr>
        <w:t xml:space="preserve">from the University of Toronto (Canada) and has </w:t>
      </w:r>
      <w:r w:rsidR="6F254647" w:rsidRPr="5A88143D">
        <w:rPr>
          <w:rFonts w:ascii="Calibri" w:hAnsi="Calibri"/>
          <w:sz w:val="18"/>
          <w:szCs w:val="18"/>
          <w:lang w:val="en-GB"/>
        </w:rPr>
        <w:t xml:space="preserve">taken </w:t>
      </w:r>
      <w:r w:rsidR="12FB8778" w:rsidRPr="5A88143D">
        <w:rPr>
          <w:rFonts w:ascii="Calibri" w:hAnsi="Calibri"/>
          <w:sz w:val="18"/>
          <w:szCs w:val="18"/>
          <w:lang w:val="en-GB"/>
        </w:rPr>
        <w:t xml:space="preserve">postgraduate </w:t>
      </w:r>
      <w:r w:rsidR="05EDF67B" w:rsidRPr="5A88143D">
        <w:rPr>
          <w:rFonts w:ascii="Calibri" w:hAnsi="Calibri"/>
          <w:sz w:val="18"/>
          <w:szCs w:val="18"/>
          <w:lang w:val="en-GB"/>
        </w:rPr>
        <w:t xml:space="preserve">courses in the evaluation and monitoring of HIV and global health. </w:t>
      </w:r>
    </w:p>
    <w:p w14:paraId="08683F4A" w14:textId="3F28F7B9" w:rsidR="00521945" w:rsidRPr="00957DCA" w:rsidRDefault="00521945" w:rsidP="00521945">
      <w:pPr>
        <w:snapToGrid w:val="0"/>
        <w:spacing w:before="240" w:after="120" w:line="264" w:lineRule="auto"/>
        <w:rPr>
          <w:rFonts w:ascii="Calibri" w:eastAsia="Calibri" w:hAnsi="Calibri" w:cs="Calibri"/>
          <w:b/>
          <w:color w:val="000000"/>
          <w:sz w:val="22"/>
          <w:szCs w:val="20"/>
          <w:lang w:val="en-GB"/>
        </w:rPr>
      </w:pPr>
      <w:r>
        <w:rPr>
          <w:rFonts w:ascii="Calibri" w:eastAsia="Calibri" w:hAnsi="Calibri" w:cs="Calibri"/>
          <w:b/>
          <w:color w:val="000000"/>
          <w:sz w:val="22"/>
          <w:szCs w:val="20"/>
          <w:lang w:val="en-GB"/>
        </w:rPr>
        <w:t>Tilly Metz</w:t>
      </w:r>
      <w:r w:rsidRPr="00957DCA">
        <w:rPr>
          <w:rFonts w:ascii="Calibri" w:eastAsia="Calibri" w:hAnsi="Calibri" w:cs="Calibri"/>
          <w:b/>
          <w:color w:val="000000"/>
          <w:sz w:val="22"/>
          <w:szCs w:val="20"/>
          <w:lang w:val="en-GB"/>
        </w:rPr>
        <w:br/>
      </w:r>
      <w:r w:rsidRPr="00957DCA">
        <w:rPr>
          <w:rFonts w:ascii="Calibri" w:eastAsia="Calibri" w:hAnsi="Calibri" w:cs="Calibri"/>
          <w:b/>
          <w:i/>
          <w:color w:val="7F7F7F"/>
          <w:sz w:val="22"/>
          <w:lang w:val="en-GB"/>
        </w:rPr>
        <w:t xml:space="preserve">Member of the European Parliament, </w:t>
      </w:r>
      <w:r>
        <w:rPr>
          <w:rFonts w:ascii="Calibri" w:eastAsia="Calibri" w:hAnsi="Calibri" w:cs="Calibri"/>
          <w:b/>
          <w:i/>
          <w:color w:val="7F7F7F"/>
          <w:sz w:val="22"/>
          <w:lang w:val="en-GB"/>
        </w:rPr>
        <w:t>Greens</w:t>
      </w:r>
      <w:r w:rsidRPr="00957DCA">
        <w:rPr>
          <w:rFonts w:ascii="Calibri" w:eastAsia="Calibri" w:hAnsi="Calibri" w:cs="Calibri"/>
          <w:b/>
          <w:i/>
          <w:color w:val="7F7F7F"/>
          <w:sz w:val="22"/>
          <w:lang w:val="en-GB"/>
        </w:rPr>
        <w:t xml:space="preserve">, </w:t>
      </w:r>
      <w:r>
        <w:rPr>
          <w:rFonts w:ascii="Calibri" w:eastAsia="Calibri" w:hAnsi="Calibri" w:cs="Calibri"/>
          <w:b/>
          <w:i/>
          <w:color w:val="7F7F7F"/>
          <w:sz w:val="22"/>
          <w:lang w:val="en-GB"/>
        </w:rPr>
        <w:t>Luxembourg</w:t>
      </w:r>
    </w:p>
    <w:p w14:paraId="0989D976" w14:textId="5FF23728" w:rsidR="00521945" w:rsidRPr="00761362" w:rsidRDefault="00521945" w:rsidP="00521945">
      <w:pPr>
        <w:jc w:val="both"/>
        <w:rPr>
          <w:rFonts w:ascii="Calibri" w:eastAsia="Calibri" w:hAnsi="Calibri" w:cs="Calibri"/>
          <w:sz w:val="18"/>
          <w:lang w:val="en-US" w:eastAsia="en-US"/>
        </w:rPr>
      </w:pPr>
      <w:r>
        <w:rPr>
          <w:rFonts w:ascii="Calibri" w:eastAsia="Calibri" w:hAnsi="Calibri" w:cs="Calibri"/>
          <w:sz w:val="18"/>
          <w:lang w:val="en-GB"/>
        </w:rPr>
        <w:t>Tilly Metz</w:t>
      </w:r>
      <w:r w:rsidRPr="00957DCA">
        <w:rPr>
          <w:rFonts w:ascii="Calibri" w:eastAsia="Calibri" w:hAnsi="Calibri" w:cs="Calibri"/>
          <w:sz w:val="18"/>
          <w:lang w:val="en-GB"/>
        </w:rPr>
        <w:t xml:space="preserve"> joined the European Parliament in </w:t>
      </w:r>
      <w:r w:rsidR="00E56FE0">
        <w:rPr>
          <w:rFonts w:ascii="Calibri" w:eastAsia="Calibri" w:hAnsi="Calibri" w:cs="Calibri"/>
          <w:sz w:val="18"/>
          <w:lang w:val="en-GB"/>
        </w:rPr>
        <w:t xml:space="preserve">June </w:t>
      </w:r>
      <w:r w:rsidRPr="00957DCA">
        <w:rPr>
          <w:rFonts w:ascii="Calibri" w:eastAsia="Calibri" w:hAnsi="Calibri" w:cs="Calibri"/>
          <w:sz w:val="18"/>
          <w:lang w:val="en-GB"/>
        </w:rPr>
        <w:t>201</w:t>
      </w:r>
      <w:r w:rsidR="00E56FE0">
        <w:rPr>
          <w:rFonts w:ascii="Calibri" w:eastAsia="Calibri" w:hAnsi="Calibri" w:cs="Calibri"/>
          <w:sz w:val="18"/>
          <w:lang w:val="en-GB"/>
        </w:rPr>
        <w:t>8</w:t>
      </w:r>
      <w:r w:rsidRPr="00957DCA">
        <w:rPr>
          <w:rFonts w:ascii="Calibri" w:eastAsia="Calibri" w:hAnsi="Calibri" w:cs="Calibri"/>
          <w:sz w:val="18"/>
          <w:lang w:val="en-GB"/>
        </w:rPr>
        <w:t xml:space="preserve"> as a representative of the </w:t>
      </w:r>
      <w:r w:rsidR="00D732B1">
        <w:rPr>
          <w:rFonts w:ascii="Calibri" w:eastAsia="Calibri" w:hAnsi="Calibri" w:cs="Calibri"/>
          <w:sz w:val="18"/>
          <w:lang w:val="en-GB"/>
        </w:rPr>
        <w:t>Luxembourgish Green party (</w:t>
      </w:r>
      <w:proofErr w:type="spellStart"/>
      <w:r w:rsidR="00D732B1">
        <w:rPr>
          <w:rFonts w:ascii="Calibri" w:eastAsia="Calibri" w:hAnsi="Calibri" w:cs="Calibri"/>
          <w:sz w:val="18"/>
          <w:lang w:val="en-GB"/>
        </w:rPr>
        <w:t>Déi</w:t>
      </w:r>
      <w:proofErr w:type="spellEnd"/>
      <w:r w:rsidR="00D732B1">
        <w:rPr>
          <w:rFonts w:ascii="Calibri" w:eastAsia="Calibri" w:hAnsi="Calibri" w:cs="Calibri"/>
          <w:sz w:val="18"/>
          <w:lang w:val="en-GB"/>
        </w:rPr>
        <w:t xml:space="preserve"> </w:t>
      </w:r>
      <w:proofErr w:type="spellStart"/>
      <w:r w:rsidR="00D732B1">
        <w:rPr>
          <w:rFonts w:ascii="Calibri" w:eastAsia="Calibri" w:hAnsi="Calibri" w:cs="Calibri"/>
          <w:sz w:val="18"/>
          <w:lang w:val="en-GB"/>
        </w:rPr>
        <w:t>Gréng</w:t>
      </w:r>
      <w:proofErr w:type="spellEnd"/>
      <w:r w:rsidR="00D732B1">
        <w:rPr>
          <w:rFonts w:ascii="Calibri" w:eastAsia="Calibri" w:hAnsi="Calibri" w:cs="Calibri"/>
          <w:sz w:val="18"/>
          <w:lang w:val="en-GB"/>
        </w:rPr>
        <w:t>)</w:t>
      </w:r>
      <w:r w:rsidRPr="00957DCA">
        <w:rPr>
          <w:rFonts w:ascii="Calibri" w:eastAsia="Calibri" w:hAnsi="Calibri" w:cs="Calibri"/>
          <w:sz w:val="18"/>
          <w:lang w:val="en-GB"/>
        </w:rPr>
        <w:t xml:space="preserve"> in the </w:t>
      </w:r>
      <w:r w:rsidR="00E56FE0">
        <w:rPr>
          <w:rFonts w:ascii="Calibri" w:eastAsia="Calibri" w:hAnsi="Calibri" w:cs="Calibri"/>
          <w:sz w:val="18"/>
          <w:lang w:val="en-GB"/>
        </w:rPr>
        <w:t>Greens</w:t>
      </w:r>
      <w:r w:rsidR="00D732B1">
        <w:rPr>
          <w:rFonts w:ascii="Calibri" w:eastAsia="Calibri" w:hAnsi="Calibri" w:cs="Calibri"/>
          <w:sz w:val="18"/>
          <w:lang w:val="en-GB"/>
        </w:rPr>
        <w:t>/EFA</w:t>
      </w:r>
      <w:r w:rsidRPr="00957DCA">
        <w:rPr>
          <w:rFonts w:ascii="Calibri" w:eastAsia="Calibri" w:hAnsi="Calibri" w:cs="Calibri"/>
          <w:sz w:val="18"/>
          <w:lang w:val="en-GB"/>
        </w:rPr>
        <w:t xml:space="preserve"> </w:t>
      </w:r>
      <w:r w:rsidR="00D732B1">
        <w:rPr>
          <w:rFonts w:ascii="Calibri" w:eastAsia="Calibri" w:hAnsi="Calibri" w:cs="Calibri"/>
          <w:sz w:val="18"/>
          <w:lang w:val="en-GB"/>
        </w:rPr>
        <w:t xml:space="preserve">political </w:t>
      </w:r>
      <w:r w:rsidRPr="00957DCA">
        <w:rPr>
          <w:rFonts w:ascii="Calibri" w:eastAsia="Calibri" w:hAnsi="Calibri" w:cs="Calibri"/>
          <w:sz w:val="18"/>
          <w:lang w:val="en-GB"/>
        </w:rPr>
        <w:t xml:space="preserve">group. She is a member of the Committee on the Environment, Public Health and Food Safety (ENVI), and </w:t>
      </w:r>
      <w:r w:rsidR="00A36F2A">
        <w:rPr>
          <w:rFonts w:ascii="Calibri" w:eastAsia="Calibri" w:hAnsi="Calibri" w:cs="Calibri"/>
          <w:sz w:val="18"/>
          <w:lang w:val="en-US" w:eastAsia="en-US"/>
        </w:rPr>
        <w:t>s</w:t>
      </w:r>
      <w:r w:rsidR="00A36F2A" w:rsidRPr="00A36F2A">
        <w:rPr>
          <w:rFonts w:ascii="Calibri" w:eastAsia="Calibri" w:hAnsi="Calibri" w:cs="Calibri"/>
          <w:sz w:val="18"/>
          <w:lang w:eastAsia="en-US"/>
        </w:rPr>
        <w:t>he is also a member of the European Parliament Intergroup on LGBT Rights</w:t>
      </w:r>
      <w:r w:rsidR="00761362">
        <w:rPr>
          <w:rFonts w:ascii="Calibri" w:eastAsia="Calibri" w:hAnsi="Calibri" w:cs="Calibri"/>
          <w:sz w:val="18"/>
          <w:lang w:val="en-US" w:eastAsia="en-US"/>
        </w:rPr>
        <w:t xml:space="preserve"> and of</w:t>
      </w:r>
      <w:r w:rsidR="00A36F2A" w:rsidRPr="00A36F2A">
        <w:rPr>
          <w:rFonts w:ascii="Calibri" w:eastAsia="Calibri" w:hAnsi="Calibri" w:cs="Calibri"/>
          <w:sz w:val="18"/>
          <w:lang w:eastAsia="en-US"/>
        </w:rPr>
        <w:t xml:space="preserve"> the </w:t>
      </w:r>
      <w:r w:rsidR="00A36F2A" w:rsidRPr="00761362">
        <w:rPr>
          <w:rFonts w:ascii="Calibri" w:eastAsia="Calibri" w:hAnsi="Calibri" w:cs="Calibri"/>
          <w:sz w:val="18"/>
          <w:lang w:eastAsia="en-US"/>
        </w:rPr>
        <w:t>MEPs Against Cancer</w:t>
      </w:r>
      <w:r w:rsidR="00A36F2A" w:rsidRPr="00A36F2A">
        <w:rPr>
          <w:rFonts w:ascii="Calibri" w:eastAsia="Calibri" w:hAnsi="Calibri" w:cs="Calibri"/>
          <w:sz w:val="18"/>
          <w:lang w:eastAsia="en-US"/>
        </w:rPr>
        <w:t> </w:t>
      </w:r>
      <w:r w:rsidR="00761362">
        <w:rPr>
          <w:rFonts w:ascii="Calibri" w:eastAsia="Calibri" w:hAnsi="Calibri" w:cs="Calibri"/>
          <w:sz w:val="18"/>
          <w:lang w:val="en-US" w:eastAsia="en-US"/>
        </w:rPr>
        <w:t xml:space="preserve">interest </w:t>
      </w:r>
      <w:r w:rsidR="00A36F2A" w:rsidRPr="00A36F2A">
        <w:rPr>
          <w:rFonts w:ascii="Calibri" w:eastAsia="Calibri" w:hAnsi="Calibri" w:cs="Calibri"/>
          <w:sz w:val="18"/>
          <w:lang w:eastAsia="en-US"/>
        </w:rPr>
        <w:t>group</w:t>
      </w:r>
      <w:r w:rsidR="00761362">
        <w:rPr>
          <w:rFonts w:ascii="Calibri" w:eastAsia="Calibri" w:hAnsi="Calibri" w:cs="Calibri"/>
          <w:sz w:val="18"/>
          <w:lang w:val="en-US" w:eastAsia="en-US"/>
        </w:rPr>
        <w:t xml:space="preserve">. </w:t>
      </w:r>
      <w:r w:rsidR="00761362">
        <w:rPr>
          <w:rFonts w:ascii="Calibri" w:eastAsia="Calibri" w:hAnsi="Calibri" w:cs="Calibri"/>
          <w:sz w:val="18"/>
          <w:lang w:val="en-GB"/>
        </w:rPr>
        <w:t>Tilly Metz</w:t>
      </w:r>
      <w:r w:rsidRPr="00957DCA">
        <w:rPr>
          <w:rFonts w:ascii="Calibri" w:eastAsia="Calibri" w:hAnsi="Calibri" w:cs="Calibri"/>
          <w:sz w:val="18"/>
          <w:lang w:val="en-GB"/>
        </w:rPr>
        <w:t xml:space="preserve"> is a trained </w:t>
      </w:r>
      <w:r w:rsidR="007360D9">
        <w:rPr>
          <w:rFonts w:ascii="Calibri" w:eastAsia="Calibri" w:hAnsi="Calibri" w:cs="Calibri"/>
          <w:sz w:val="18"/>
          <w:lang w:val="en-GB"/>
        </w:rPr>
        <w:t>psychologist</w:t>
      </w:r>
      <w:r w:rsidRPr="00957DCA">
        <w:rPr>
          <w:rFonts w:ascii="Calibri" w:eastAsia="Calibri" w:hAnsi="Calibri" w:cs="Calibri"/>
          <w:sz w:val="18"/>
          <w:lang w:val="en-GB"/>
        </w:rPr>
        <w:t>.</w:t>
      </w:r>
      <w:r>
        <w:rPr>
          <w:rFonts w:ascii="Calibri" w:eastAsia="Calibri" w:hAnsi="Calibri" w:cs="Calibri"/>
          <w:sz w:val="18"/>
          <w:lang w:val="en-GB"/>
        </w:rPr>
        <w:t xml:space="preserve"> </w:t>
      </w:r>
    </w:p>
    <w:p w14:paraId="1B2344F2" w14:textId="126360EB" w:rsidR="00957DCA" w:rsidRPr="00957DCA" w:rsidRDefault="00957DCA" w:rsidP="5A3FD3DE">
      <w:pPr>
        <w:snapToGrid w:val="0"/>
        <w:spacing w:before="240" w:after="120" w:line="264" w:lineRule="auto"/>
        <w:rPr>
          <w:rFonts w:ascii="Calibri" w:eastAsia="Calibri" w:hAnsi="Calibri" w:cs="Calibri"/>
          <w:b/>
          <w:bCs/>
          <w:color w:val="000000" w:themeColor="text1"/>
          <w:sz w:val="22"/>
          <w:szCs w:val="22"/>
          <w:lang w:val="en-GB"/>
        </w:rPr>
      </w:pPr>
      <w:r w:rsidRPr="5A3FD3DE">
        <w:rPr>
          <w:rFonts w:ascii="Calibri" w:eastAsia="Calibri" w:hAnsi="Calibri" w:cs="Calibri"/>
          <w:b/>
          <w:bCs/>
          <w:color w:val="000000" w:themeColor="text1"/>
          <w:sz w:val="22"/>
          <w:szCs w:val="22"/>
          <w:lang w:val="en-GB"/>
        </w:rPr>
        <w:t>Igor Gordon</w:t>
      </w:r>
      <w:r>
        <w:br/>
      </w:r>
      <w:r w:rsidR="3341DEF8" w:rsidRPr="5A3FD3DE">
        <w:rPr>
          <w:rFonts w:ascii="Calibri" w:eastAsia="Calibri" w:hAnsi="Calibri" w:cs="Calibri"/>
          <w:b/>
          <w:bCs/>
          <w:i/>
          <w:iCs/>
          <w:color w:val="7F7F7F" w:themeColor="text1" w:themeTint="80"/>
          <w:sz w:val="22"/>
          <w:szCs w:val="22"/>
          <w:lang w:val="en-GB"/>
        </w:rPr>
        <w:t>Programme Director, Eurasian Harm Reduction Association (EHRA)</w:t>
      </w:r>
    </w:p>
    <w:p w14:paraId="3318B1C3" w14:textId="3B02037B" w:rsidR="00957DCA" w:rsidRPr="00957DCA" w:rsidRDefault="00957DCA" w:rsidP="5A3FD3DE">
      <w:pPr>
        <w:jc w:val="both"/>
        <w:rPr>
          <w:rFonts w:ascii="Calibri" w:eastAsia="Calibri" w:hAnsi="Calibri" w:cs="Calibri"/>
          <w:sz w:val="18"/>
          <w:szCs w:val="18"/>
          <w:lang w:val="en-GB"/>
        </w:rPr>
      </w:pPr>
      <w:r w:rsidRPr="5A3FD3DE">
        <w:rPr>
          <w:rFonts w:ascii="Calibri" w:eastAsia="Calibri" w:hAnsi="Calibri" w:cs="Calibri"/>
          <w:sz w:val="18"/>
          <w:szCs w:val="18"/>
          <w:lang w:val="en-GB"/>
        </w:rPr>
        <w:t xml:space="preserve">Igor Gordon </w:t>
      </w:r>
      <w:r w:rsidR="4C5465BD" w:rsidRPr="5A3FD3DE">
        <w:rPr>
          <w:rFonts w:ascii="Calibri" w:eastAsia="Calibri" w:hAnsi="Calibri" w:cs="Calibri"/>
          <w:sz w:val="18"/>
          <w:szCs w:val="18"/>
          <w:lang w:val="en-GB"/>
        </w:rPr>
        <w:t>is Programme Director of the Eurasian Harm Reduction Association (EHRA) based in Vilnius (Lithuania). A social worker by training, M</w:t>
      </w:r>
      <w:r w:rsidR="60B5395D" w:rsidRPr="5A3FD3DE">
        <w:rPr>
          <w:rFonts w:ascii="Calibri" w:eastAsia="Calibri" w:hAnsi="Calibri" w:cs="Calibri"/>
          <w:sz w:val="18"/>
          <w:szCs w:val="18"/>
          <w:lang w:val="en-GB"/>
        </w:rPr>
        <w:t xml:space="preserve">r. Gordon has worked in the launch and management of AIDS programmes in Eastern Europe for </w:t>
      </w:r>
      <w:r w:rsidR="2C3315A2" w:rsidRPr="5A3FD3DE">
        <w:rPr>
          <w:rFonts w:ascii="Calibri" w:eastAsia="Calibri" w:hAnsi="Calibri" w:cs="Calibri"/>
          <w:sz w:val="18"/>
          <w:szCs w:val="18"/>
          <w:lang w:val="en-GB"/>
        </w:rPr>
        <w:t>over 20 years. Before joining EHRA, he worked in organisations such as the Eurasian Harm Reduction Network, the AIDS Healthcare Foundat</w:t>
      </w:r>
      <w:r w:rsidR="00AC4FE1">
        <w:rPr>
          <w:rFonts w:ascii="Calibri" w:eastAsia="Calibri" w:hAnsi="Calibri" w:cs="Calibri"/>
          <w:sz w:val="18"/>
          <w:szCs w:val="18"/>
          <w:lang w:val="en-GB"/>
        </w:rPr>
        <w:t>i</w:t>
      </w:r>
      <w:r w:rsidR="2C3315A2" w:rsidRPr="5A3FD3DE">
        <w:rPr>
          <w:rFonts w:ascii="Calibri" w:eastAsia="Calibri" w:hAnsi="Calibri" w:cs="Calibri"/>
          <w:sz w:val="18"/>
          <w:szCs w:val="18"/>
          <w:lang w:val="en-GB"/>
        </w:rPr>
        <w:t>on, the United Nations a</w:t>
      </w:r>
      <w:r w:rsidR="6A38E6C1" w:rsidRPr="5A3FD3DE">
        <w:rPr>
          <w:rFonts w:ascii="Calibri" w:eastAsia="Calibri" w:hAnsi="Calibri" w:cs="Calibri"/>
          <w:sz w:val="18"/>
          <w:szCs w:val="18"/>
          <w:lang w:val="en-GB"/>
        </w:rPr>
        <w:t xml:space="preserve">nd the Estonian Network of People Living with HIV. </w:t>
      </w:r>
    </w:p>
    <w:p w14:paraId="55684202" w14:textId="6EFA753D" w:rsidR="00957DCA" w:rsidRPr="00957DCA" w:rsidRDefault="00957DCA" w:rsidP="5A3FD3DE">
      <w:pPr>
        <w:snapToGrid w:val="0"/>
        <w:spacing w:before="240" w:after="120" w:line="264" w:lineRule="auto"/>
        <w:rPr>
          <w:rFonts w:ascii="Calibri" w:eastAsia="Calibri" w:hAnsi="Calibri" w:cs="Calibri"/>
          <w:b/>
          <w:bCs/>
          <w:color w:val="000000" w:themeColor="text1"/>
          <w:sz w:val="22"/>
          <w:szCs w:val="22"/>
          <w:lang w:val="en-GB"/>
        </w:rPr>
      </w:pPr>
      <w:r w:rsidRPr="5A3FD3DE">
        <w:rPr>
          <w:rFonts w:ascii="Calibri" w:eastAsia="Calibri" w:hAnsi="Calibri" w:cs="Calibri"/>
          <w:b/>
          <w:bCs/>
          <w:color w:val="000000" w:themeColor="text1"/>
          <w:sz w:val="22"/>
          <w:szCs w:val="22"/>
          <w:lang w:val="en-GB"/>
        </w:rPr>
        <w:t>John Bowis</w:t>
      </w:r>
      <w:r>
        <w:br/>
      </w:r>
      <w:r w:rsidR="7CEDB0D3" w:rsidRPr="5A3FD3DE">
        <w:rPr>
          <w:rFonts w:ascii="Calibri" w:eastAsia="Calibri" w:hAnsi="Calibri" w:cs="Calibri"/>
          <w:b/>
          <w:bCs/>
          <w:i/>
          <w:iCs/>
          <w:color w:val="7F7F7F" w:themeColor="text1" w:themeTint="80"/>
          <w:sz w:val="22"/>
          <w:szCs w:val="22"/>
          <w:lang w:val="en-GB"/>
        </w:rPr>
        <w:t>Co-President, HIV Outcomes</w:t>
      </w:r>
    </w:p>
    <w:p w14:paraId="12F11470" w14:textId="3665B702" w:rsidR="7CEDB0D3" w:rsidRDefault="7CEDB0D3" w:rsidP="5A3FD3DE">
      <w:pPr>
        <w:jc w:val="both"/>
        <w:rPr>
          <w:rFonts w:ascii="Calibri" w:eastAsia="Calibri" w:hAnsi="Calibri" w:cs="Calibri"/>
          <w:sz w:val="18"/>
          <w:szCs w:val="18"/>
          <w:lang w:val="en-GB"/>
        </w:rPr>
      </w:pPr>
      <w:r w:rsidRPr="5A3FD3DE">
        <w:rPr>
          <w:rFonts w:ascii="Calibri" w:eastAsia="Calibri" w:hAnsi="Calibri" w:cs="Calibri"/>
          <w:sz w:val="18"/>
          <w:szCs w:val="18"/>
          <w:lang w:val="en-GB"/>
        </w:rPr>
        <w:lastRenderedPageBreak/>
        <w:t>John Bowis is Co-President of HIV Outcomes</w:t>
      </w:r>
      <w:r w:rsidR="77E2829C" w:rsidRPr="5A3FD3DE">
        <w:rPr>
          <w:rFonts w:ascii="Calibri" w:eastAsia="Calibri" w:hAnsi="Calibri" w:cs="Calibri"/>
          <w:sz w:val="18"/>
          <w:szCs w:val="18"/>
          <w:lang w:val="en-GB"/>
        </w:rPr>
        <w:t xml:space="preserve"> </w:t>
      </w:r>
      <w:r w:rsidR="3A172CA8" w:rsidRPr="5A3FD3DE">
        <w:rPr>
          <w:rFonts w:ascii="Calibri" w:eastAsia="Calibri" w:hAnsi="Calibri" w:cs="Calibri"/>
          <w:sz w:val="18"/>
          <w:szCs w:val="18"/>
          <w:lang w:val="en-GB"/>
        </w:rPr>
        <w:t xml:space="preserve">and a </w:t>
      </w:r>
      <w:r w:rsidR="00AC4FE1">
        <w:rPr>
          <w:rFonts w:ascii="Calibri" w:eastAsia="Calibri" w:hAnsi="Calibri" w:cs="Calibri"/>
          <w:sz w:val="18"/>
          <w:szCs w:val="18"/>
          <w:lang w:val="en-GB"/>
        </w:rPr>
        <w:t xml:space="preserve">former </w:t>
      </w:r>
      <w:r w:rsidR="1AC87ABB" w:rsidRPr="5A3FD3DE">
        <w:rPr>
          <w:rFonts w:ascii="Calibri" w:eastAsia="Calibri" w:hAnsi="Calibri" w:cs="Calibri"/>
          <w:sz w:val="18"/>
          <w:szCs w:val="18"/>
          <w:lang w:val="en-GB"/>
        </w:rPr>
        <w:t>civil servant</w:t>
      </w:r>
      <w:r w:rsidR="57600C7C" w:rsidRPr="5A3FD3DE">
        <w:rPr>
          <w:rFonts w:ascii="Calibri" w:eastAsia="Calibri" w:hAnsi="Calibri" w:cs="Calibri"/>
          <w:sz w:val="18"/>
          <w:szCs w:val="18"/>
          <w:lang w:val="en-GB"/>
        </w:rPr>
        <w:t xml:space="preserve">. Mr. Bowis is a former member of the British Parliament (1987-1997) and served as </w:t>
      </w:r>
      <w:r w:rsidR="7BA06F0A" w:rsidRPr="5A3FD3DE">
        <w:rPr>
          <w:rFonts w:ascii="Calibri" w:eastAsia="Calibri" w:hAnsi="Calibri" w:cs="Calibri"/>
          <w:sz w:val="18"/>
          <w:szCs w:val="18"/>
          <w:lang w:val="en-GB"/>
        </w:rPr>
        <w:t xml:space="preserve">the </w:t>
      </w:r>
      <w:r w:rsidR="57600C7C" w:rsidRPr="5A3FD3DE">
        <w:rPr>
          <w:rFonts w:ascii="Calibri" w:eastAsia="Calibri" w:hAnsi="Calibri" w:cs="Calibri"/>
          <w:sz w:val="18"/>
          <w:szCs w:val="18"/>
          <w:lang w:val="en-GB"/>
        </w:rPr>
        <w:t>UK Minister for Health (1992-1996) and Transport (199</w:t>
      </w:r>
      <w:r w:rsidR="41019184" w:rsidRPr="5A3FD3DE">
        <w:rPr>
          <w:rFonts w:ascii="Calibri" w:eastAsia="Calibri" w:hAnsi="Calibri" w:cs="Calibri"/>
          <w:sz w:val="18"/>
          <w:szCs w:val="18"/>
          <w:lang w:val="en-GB"/>
        </w:rPr>
        <w:t>6-1997</w:t>
      </w:r>
      <w:r w:rsidR="57600C7C" w:rsidRPr="5A3FD3DE">
        <w:rPr>
          <w:rFonts w:ascii="Calibri" w:eastAsia="Calibri" w:hAnsi="Calibri" w:cs="Calibri"/>
          <w:sz w:val="18"/>
          <w:szCs w:val="18"/>
          <w:lang w:val="en-GB"/>
        </w:rPr>
        <w:t>)</w:t>
      </w:r>
      <w:r w:rsidR="540FB8C5" w:rsidRPr="5A3FD3DE">
        <w:rPr>
          <w:rFonts w:ascii="Calibri" w:eastAsia="Calibri" w:hAnsi="Calibri" w:cs="Calibri"/>
          <w:sz w:val="18"/>
          <w:szCs w:val="18"/>
          <w:lang w:val="en-GB"/>
        </w:rPr>
        <w:t>. He then went to become a member of the European Parliament (1999-2009), where he work</w:t>
      </w:r>
      <w:r w:rsidR="4F84198C" w:rsidRPr="5A3FD3DE">
        <w:rPr>
          <w:rFonts w:ascii="Calibri" w:eastAsia="Calibri" w:hAnsi="Calibri" w:cs="Calibri"/>
          <w:sz w:val="18"/>
          <w:szCs w:val="18"/>
          <w:lang w:val="en-GB"/>
        </w:rPr>
        <w:t>ed</w:t>
      </w:r>
      <w:r w:rsidR="540FB8C5" w:rsidRPr="5A3FD3DE">
        <w:rPr>
          <w:rFonts w:ascii="Calibri" w:eastAsia="Calibri" w:hAnsi="Calibri" w:cs="Calibri"/>
          <w:sz w:val="18"/>
          <w:szCs w:val="18"/>
          <w:lang w:val="en-GB"/>
        </w:rPr>
        <w:t xml:space="preserve"> on</w:t>
      </w:r>
      <w:r w:rsidR="205B042E" w:rsidRPr="5A3FD3DE">
        <w:rPr>
          <w:rFonts w:ascii="Calibri" w:eastAsia="Calibri" w:hAnsi="Calibri" w:cs="Calibri"/>
          <w:sz w:val="18"/>
          <w:szCs w:val="18"/>
          <w:lang w:val="en-GB"/>
        </w:rPr>
        <w:t xml:space="preserve"> </w:t>
      </w:r>
      <w:r w:rsidR="26B7261F" w:rsidRPr="5A3FD3DE">
        <w:rPr>
          <w:rFonts w:ascii="Calibri" w:eastAsia="Calibri" w:hAnsi="Calibri" w:cs="Calibri"/>
          <w:sz w:val="18"/>
          <w:szCs w:val="18"/>
          <w:lang w:val="en-GB"/>
        </w:rPr>
        <w:t xml:space="preserve">files </w:t>
      </w:r>
      <w:r w:rsidR="205B042E" w:rsidRPr="5A3FD3DE">
        <w:rPr>
          <w:rFonts w:ascii="Calibri" w:eastAsia="Calibri" w:hAnsi="Calibri" w:cs="Calibri"/>
          <w:sz w:val="18"/>
          <w:szCs w:val="18"/>
          <w:lang w:val="en-GB"/>
        </w:rPr>
        <w:t>such as Cross Border Health, Neglected Diseases</w:t>
      </w:r>
      <w:r w:rsidR="02D2EDB4" w:rsidRPr="5A3FD3DE">
        <w:rPr>
          <w:rFonts w:ascii="Calibri" w:eastAsia="Calibri" w:hAnsi="Calibri" w:cs="Calibri"/>
          <w:sz w:val="18"/>
          <w:szCs w:val="18"/>
          <w:lang w:val="en-GB"/>
        </w:rPr>
        <w:t xml:space="preserve"> and</w:t>
      </w:r>
      <w:r w:rsidR="205B042E" w:rsidRPr="5A3FD3DE">
        <w:rPr>
          <w:rFonts w:ascii="Calibri" w:eastAsia="Calibri" w:hAnsi="Calibri" w:cs="Calibri"/>
          <w:sz w:val="18"/>
          <w:szCs w:val="18"/>
          <w:lang w:val="en-GB"/>
        </w:rPr>
        <w:t xml:space="preserve"> Mental Health</w:t>
      </w:r>
      <w:r w:rsidR="143E4301" w:rsidRPr="5A3FD3DE">
        <w:rPr>
          <w:rFonts w:ascii="Calibri" w:eastAsia="Calibri" w:hAnsi="Calibri" w:cs="Calibri"/>
          <w:sz w:val="18"/>
          <w:szCs w:val="18"/>
          <w:lang w:val="en-GB"/>
        </w:rPr>
        <w:t xml:space="preserve">. An Oxford University graduate, Mr. Bowis has advised institutions such as the World Health Organisation </w:t>
      </w:r>
      <w:r w:rsidR="7EF0B22E" w:rsidRPr="5A3FD3DE">
        <w:rPr>
          <w:rFonts w:ascii="Calibri" w:eastAsia="Calibri" w:hAnsi="Calibri" w:cs="Calibri"/>
          <w:sz w:val="18"/>
          <w:szCs w:val="18"/>
          <w:lang w:val="en-GB"/>
        </w:rPr>
        <w:t>o</w:t>
      </w:r>
      <w:r w:rsidR="143E4301" w:rsidRPr="5A3FD3DE">
        <w:rPr>
          <w:rFonts w:ascii="Calibri" w:eastAsia="Calibri" w:hAnsi="Calibri" w:cs="Calibri"/>
          <w:sz w:val="18"/>
          <w:szCs w:val="18"/>
          <w:lang w:val="en-GB"/>
        </w:rPr>
        <w:t xml:space="preserve">n health matters </w:t>
      </w:r>
      <w:r w:rsidR="0AF4CDF4" w:rsidRPr="5A3FD3DE">
        <w:rPr>
          <w:rFonts w:ascii="Calibri" w:eastAsia="Calibri" w:hAnsi="Calibri" w:cs="Calibri"/>
          <w:sz w:val="18"/>
          <w:szCs w:val="18"/>
          <w:lang w:val="en-GB"/>
        </w:rPr>
        <w:t xml:space="preserve">and is board member of </w:t>
      </w:r>
      <w:r w:rsidR="00D530D0">
        <w:rPr>
          <w:rFonts w:ascii="Calibri" w:eastAsia="Calibri" w:hAnsi="Calibri" w:cs="Calibri"/>
          <w:sz w:val="18"/>
          <w:szCs w:val="18"/>
          <w:lang w:val="en-GB"/>
        </w:rPr>
        <w:t>GAMIAN</w:t>
      </w:r>
      <w:r w:rsidR="00D530D0" w:rsidRPr="5A3FD3DE">
        <w:rPr>
          <w:rFonts w:ascii="Calibri" w:eastAsia="Calibri" w:hAnsi="Calibri" w:cs="Calibri"/>
          <w:sz w:val="18"/>
          <w:szCs w:val="18"/>
          <w:lang w:val="en-GB"/>
        </w:rPr>
        <w:t xml:space="preserve"> </w:t>
      </w:r>
      <w:r w:rsidR="0AF4CDF4" w:rsidRPr="5A3FD3DE">
        <w:rPr>
          <w:rFonts w:ascii="Calibri" w:eastAsia="Calibri" w:hAnsi="Calibri" w:cs="Calibri"/>
          <w:sz w:val="18"/>
          <w:szCs w:val="18"/>
          <w:lang w:val="en-GB"/>
        </w:rPr>
        <w:t xml:space="preserve">Europe, the European Institute of Health, </w:t>
      </w:r>
      <w:r w:rsidR="66C53D3E" w:rsidRPr="5A3FD3DE">
        <w:rPr>
          <w:rFonts w:ascii="Calibri" w:eastAsia="Calibri" w:hAnsi="Calibri" w:cs="Calibri"/>
          <w:sz w:val="18"/>
          <w:szCs w:val="18"/>
          <w:lang w:val="en-GB"/>
        </w:rPr>
        <w:t xml:space="preserve">and </w:t>
      </w:r>
      <w:r w:rsidR="0AF4CDF4" w:rsidRPr="5A3FD3DE">
        <w:rPr>
          <w:rFonts w:ascii="Calibri" w:eastAsia="Calibri" w:hAnsi="Calibri" w:cs="Calibri"/>
          <w:sz w:val="18"/>
          <w:szCs w:val="18"/>
          <w:lang w:val="en-GB"/>
        </w:rPr>
        <w:t xml:space="preserve">Maastricht University European </w:t>
      </w:r>
      <w:r w:rsidR="5B872610" w:rsidRPr="5A3FD3DE">
        <w:rPr>
          <w:rFonts w:ascii="Calibri" w:eastAsia="Calibri" w:hAnsi="Calibri" w:cs="Calibri"/>
          <w:sz w:val="18"/>
          <w:szCs w:val="18"/>
          <w:lang w:val="en-GB"/>
        </w:rPr>
        <w:t xml:space="preserve">Health Faculty, among others. </w:t>
      </w:r>
    </w:p>
    <w:p w14:paraId="51EA4E86" w14:textId="77777777" w:rsidR="00957DCA" w:rsidRPr="00957DCA" w:rsidRDefault="00957DCA" w:rsidP="00957DCA">
      <w:pPr>
        <w:jc w:val="both"/>
        <w:rPr>
          <w:rFonts w:ascii="Calibri" w:eastAsia="Calibri" w:hAnsi="Calibri" w:cs="Calibri"/>
          <w:b/>
          <w:sz w:val="18"/>
          <w:lang w:val="en-GB"/>
        </w:rPr>
      </w:pPr>
      <w:r w:rsidRPr="00957DCA">
        <w:rPr>
          <w:rFonts w:ascii="Calibri" w:eastAsia="Calibri" w:hAnsi="Calibri" w:cs="Calibri"/>
          <w:sz w:val="18"/>
          <w:lang w:val="en-GB"/>
        </w:rPr>
        <w:t> </w:t>
      </w:r>
    </w:p>
    <w:p w14:paraId="4336FB35" w14:textId="33CFD7AF" w:rsidR="00957DCA" w:rsidRPr="00957DCA" w:rsidRDefault="00957DCA" w:rsidP="00957DCA">
      <w:pPr>
        <w:rPr>
          <w:rFonts w:ascii="Calibri" w:eastAsia="Calibri" w:hAnsi="Calibri" w:cs="Calibri"/>
          <w:b/>
          <w:color w:val="000000"/>
          <w:sz w:val="22"/>
          <w:szCs w:val="20"/>
          <w:lang w:val="en-GB"/>
        </w:rPr>
      </w:pPr>
      <w:r w:rsidRPr="00957DCA">
        <w:rPr>
          <w:rFonts w:ascii="Calibri" w:eastAsia="Calibri" w:hAnsi="Calibri" w:cs="Calibri"/>
          <w:b/>
          <w:color w:val="000000"/>
          <w:sz w:val="22"/>
          <w:szCs w:val="20"/>
          <w:lang w:val="en-GB"/>
        </w:rPr>
        <w:t xml:space="preserve">Cristian </w:t>
      </w:r>
      <w:proofErr w:type="spellStart"/>
      <w:r w:rsidRPr="00957DCA">
        <w:rPr>
          <w:rFonts w:ascii="Calibri" w:eastAsia="Calibri" w:hAnsi="Calibri" w:cs="Calibri"/>
          <w:b/>
          <w:color w:val="000000"/>
          <w:sz w:val="22"/>
          <w:szCs w:val="20"/>
          <w:lang w:val="en-GB"/>
        </w:rPr>
        <w:t>Silviu</w:t>
      </w:r>
      <w:proofErr w:type="spellEnd"/>
      <w:r w:rsidRPr="00957DCA">
        <w:rPr>
          <w:rFonts w:ascii="Calibri" w:eastAsia="Calibri" w:hAnsi="Calibri" w:cs="Calibri"/>
          <w:b/>
          <w:color w:val="000000"/>
          <w:sz w:val="22"/>
          <w:szCs w:val="20"/>
          <w:lang w:val="en-GB"/>
        </w:rPr>
        <w:t xml:space="preserve"> </w:t>
      </w:r>
      <w:proofErr w:type="spellStart"/>
      <w:r w:rsidRPr="00957DCA">
        <w:rPr>
          <w:rFonts w:ascii="Calibri" w:eastAsia="Calibri" w:hAnsi="Calibri" w:cs="Calibri"/>
          <w:b/>
          <w:color w:val="000000"/>
          <w:sz w:val="22"/>
          <w:szCs w:val="20"/>
          <w:lang w:val="en-GB"/>
        </w:rPr>
        <w:t>Bușoi</w:t>
      </w:r>
      <w:proofErr w:type="spellEnd"/>
      <w:r w:rsidRPr="00957DCA">
        <w:rPr>
          <w:rFonts w:ascii="Calibri" w:eastAsia="Calibri" w:hAnsi="Calibri" w:cs="Calibri"/>
          <w:b/>
          <w:color w:val="000000"/>
          <w:sz w:val="22"/>
          <w:szCs w:val="20"/>
          <w:lang w:val="en-GB"/>
        </w:rPr>
        <w:t xml:space="preserve"> </w:t>
      </w:r>
      <w:r>
        <w:rPr>
          <w:rFonts w:ascii="Calibri" w:eastAsia="Calibri" w:hAnsi="Calibri" w:cs="Calibri"/>
          <w:b/>
          <w:color w:val="000000"/>
          <w:sz w:val="22"/>
          <w:szCs w:val="20"/>
          <w:lang w:val="en-GB"/>
        </w:rPr>
        <w:t xml:space="preserve"> </w:t>
      </w:r>
    </w:p>
    <w:p w14:paraId="2F4FF599" w14:textId="77777777" w:rsidR="00957DCA" w:rsidRPr="00957DCA" w:rsidRDefault="00957DCA" w:rsidP="00957DCA">
      <w:pPr>
        <w:spacing w:after="120"/>
        <w:rPr>
          <w:rFonts w:ascii="Calibri" w:eastAsia="Calibri" w:hAnsi="Calibri" w:cs="Calibri"/>
          <w:b/>
          <w:i/>
          <w:color w:val="7F7F7F"/>
          <w:sz w:val="22"/>
          <w:lang w:val="en-GB"/>
        </w:rPr>
      </w:pPr>
      <w:r w:rsidRPr="00957DCA">
        <w:rPr>
          <w:rFonts w:ascii="Calibri" w:eastAsia="Calibri" w:hAnsi="Calibri" w:cs="Calibri"/>
          <w:b/>
          <w:i/>
          <w:color w:val="7F7F7F"/>
          <w:sz w:val="22"/>
          <w:lang w:val="en-GB"/>
        </w:rPr>
        <w:t>Member of the European Parliament, EPP, Romania</w:t>
      </w:r>
    </w:p>
    <w:p w14:paraId="24D33CBA" w14:textId="298DC427" w:rsidR="00957DCA" w:rsidRPr="00957DCA" w:rsidRDefault="00957DCA" w:rsidP="00957DCA">
      <w:pPr>
        <w:tabs>
          <w:tab w:val="center" w:pos="4680"/>
          <w:tab w:val="right" w:pos="9360"/>
        </w:tabs>
        <w:rPr>
          <w:rFonts w:ascii="Calibri" w:eastAsia="Calibri" w:hAnsi="Calibri" w:cs="Calibri"/>
          <w:sz w:val="18"/>
          <w:lang w:val="en-GB"/>
        </w:rPr>
      </w:pPr>
      <w:r w:rsidRPr="00957DCA">
        <w:rPr>
          <w:rFonts w:ascii="Calibri" w:eastAsia="Calibri" w:hAnsi="Calibri" w:cs="Calibri"/>
          <w:sz w:val="18"/>
          <w:lang w:val="en-GB"/>
        </w:rPr>
        <w:t>Cristian-</w:t>
      </w:r>
      <w:proofErr w:type="spellStart"/>
      <w:r w:rsidRPr="00957DCA">
        <w:rPr>
          <w:rFonts w:ascii="Calibri" w:eastAsia="Calibri" w:hAnsi="Calibri" w:cs="Calibri"/>
          <w:sz w:val="18"/>
          <w:lang w:val="en-GB"/>
        </w:rPr>
        <w:t>Silviu</w:t>
      </w:r>
      <w:proofErr w:type="spellEnd"/>
      <w:r w:rsidRPr="00957DCA">
        <w:rPr>
          <w:rFonts w:ascii="Calibri" w:eastAsia="Calibri" w:hAnsi="Calibri" w:cs="Calibri"/>
          <w:sz w:val="18"/>
          <w:lang w:val="en-GB"/>
        </w:rPr>
        <w:t xml:space="preserve"> </w:t>
      </w:r>
      <w:proofErr w:type="spellStart"/>
      <w:r w:rsidRPr="00957DCA">
        <w:rPr>
          <w:rFonts w:ascii="Calibri" w:eastAsia="Calibri" w:hAnsi="Calibri" w:cs="Calibri"/>
          <w:sz w:val="18"/>
          <w:lang w:val="en-GB"/>
        </w:rPr>
        <w:t>Busoi</w:t>
      </w:r>
      <w:proofErr w:type="spellEnd"/>
      <w:r w:rsidRPr="00957DCA">
        <w:rPr>
          <w:rFonts w:ascii="Calibri" w:eastAsia="Calibri" w:hAnsi="Calibri" w:cs="Calibri"/>
          <w:sz w:val="18"/>
          <w:lang w:val="en-GB"/>
        </w:rPr>
        <w:t xml:space="preserve"> has been a Member of the European Parliament since 2007 and represents </w:t>
      </w:r>
      <w:proofErr w:type="spellStart"/>
      <w:r w:rsidRPr="00957DCA">
        <w:rPr>
          <w:rFonts w:ascii="Calibri" w:eastAsia="Calibri" w:hAnsi="Calibri" w:cs="Calibri"/>
          <w:sz w:val="18"/>
          <w:lang w:val="en-GB"/>
        </w:rPr>
        <w:t>Partidul</w:t>
      </w:r>
      <w:proofErr w:type="spellEnd"/>
      <w:r w:rsidRPr="00957DCA">
        <w:rPr>
          <w:rFonts w:ascii="Calibri" w:eastAsia="Calibri" w:hAnsi="Calibri" w:cs="Calibri"/>
          <w:sz w:val="18"/>
          <w:lang w:val="en-GB"/>
        </w:rPr>
        <w:t xml:space="preserve"> National Liberal in the European People’s Party (EPP) group. He is the Vice-Chair of the Committee on the Environment, Public Health and Food Safety (ENVI). A trained physician, he was formerly a Member of the Committee for Health and Family in the Romanian Parliament, and the President of the National Health Insurance.</w:t>
      </w:r>
    </w:p>
    <w:p w14:paraId="56CD8170" w14:textId="77777777" w:rsidR="00957DCA" w:rsidRPr="00957DCA" w:rsidRDefault="00957DCA" w:rsidP="00957DCA">
      <w:pPr>
        <w:tabs>
          <w:tab w:val="center" w:pos="4680"/>
          <w:tab w:val="right" w:pos="9360"/>
        </w:tabs>
        <w:rPr>
          <w:rFonts w:ascii="Calibri" w:eastAsia="Calibri" w:hAnsi="Calibri" w:cs="Calibri"/>
          <w:sz w:val="18"/>
          <w:lang w:val="en-GB"/>
        </w:rPr>
      </w:pPr>
    </w:p>
    <w:p w14:paraId="01C2930D" w14:textId="77777777" w:rsidR="00957DCA" w:rsidRPr="00957DCA" w:rsidRDefault="00957DCA" w:rsidP="00957DCA">
      <w:pPr>
        <w:tabs>
          <w:tab w:val="center" w:pos="4680"/>
          <w:tab w:val="right" w:pos="9360"/>
        </w:tabs>
        <w:rPr>
          <w:rFonts w:ascii="Calibri" w:eastAsia="Calibri" w:hAnsi="Calibri" w:cs="Calibri"/>
          <w:sz w:val="18"/>
          <w:lang w:val="en-GB"/>
        </w:rPr>
      </w:pPr>
    </w:p>
    <w:p w14:paraId="208FFAD8" w14:textId="77777777" w:rsidR="00957DCA" w:rsidRPr="00957DCA" w:rsidRDefault="00957DCA" w:rsidP="00957DCA">
      <w:pPr>
        <w:tabs>
          <w:tab w:val="center" w:pos="4680"/>
          <w:tab w:val="right" w:pos="9360"/>
        </w:tabs>
        <w:rPr>
          <w:rFonts w:ascii="Calibri" w:eastAsia="Calibri" w:hAnsi="Calibri" w:cs="Calibri"/>
          <w:sz w:val="18"/>
          <w:lang w:val="en-GB"/>
        </w:rPr>
      </w:pPr>
    </w:p>
    <w:p w14:paraId="4E96EEE3" w14:textId="77777777" w:rsidR="00957DCA" w:rsidRPr="00957DCA" w:rsidRDefault="00957DCA" w:rsidP="00957DCA">
      <w:pPr>
        <w:tabs>
          <w:tab w:val="center" w:pos="4680"/>
          <w:tab w:val="right" w:pos="9360"/>
        </w:tabs>
        <w:rPr>
          <w:rFonts w:ascii="Calibri" w:eastAsia="Calibri" w:hAnsi="Calibri" w:cs="Calibri"/>
          <w:sz w:val="18"/>
          <w:lang w:val="en-GB"/>
        </w:rPr>
      </w:pPr>
    </w:p>
    <w:p w14:paraId="0F5750B6" w14:textId="77777777" w:rsidR="00957DCA" w:rsidRPr="00957DCA" w:rsidRDefault="00957DCA" w:rsidP="00957DCA">
      <w:pPr>
        <w:tabs>
          <w:tab w:val="center" w:pos="4680"/>
          <w:tab w:val="right" w:pos="9360"/>
        </w:tabs>
        <w:rPr>
          <w:rFonts w:ascii="Calibri" w:eastAsia="Calibri" w:hAnsi="Calibri" w:cs="Calibri"/>
          <w:sz w:val="18"/>
          <w:lang w:val="en-GB"/>
        </w:rPr>
      </w:pPr>
    </w:p>
    <w:p w14:paraId="23C00C38" w14:textId="77777777" w:rsidR="00957DCA" w:rsidRPr="00957DCA" w:rsidRDefault="00957DCA" w:rsidP="00957DCA">
      <w:pPr>
        <w:tabs>
          <w:tab w:val="center" w:pos="4680"/>
          <w:tab w:val="right" w:pos="9360"/>
        </w:tabs>
        <w:rPr>
          <w:rFonts w:ascii="Calibri" w:eastAsia="Calibri" w:hAnsi="Calibri" w:cs="Calibri"/>
          <w:sz w:val="18"/>
          <w:lang w:val="en-GB"/>
        </w:rPr>
      </w:pPr>
    </w:p>
    <w:p w14:paraId="19A1795E" w14:textId="77777777" w:rsidR="00957DCA" w:rsidRPr="00957DCA" w:rsidRDefault="00957DCA" w:rsidP="00957DCA">
      <w:pPr>
        <w:tabs>
          <w:tab w:val="center" w:pos="4680"/>
          <w:tab w:val="right" w:pos="9360"/>
        </w:tabs>
        <w:rPr>
          <w:rFonts w:ascii="Calibri" w:eastAsia="Calibri" w:hAnsi="Calibri" w:cs="Calibri"/>
          <w:sz w:val="18"/>
          <w:lang w:val="en-GB"/>
        </w:rPr>
      </w:pPr>
    </w:p>
    <w:p w14:paraId="62B9C764" w14:textId="77777777" w:rsidR="00957DCA" w:rsidRPr="00957DCA" w:rsidRDefault="00957DCA" w:rsidP="00957DCA">
      <w:pPr>
        <w:tabs>
          <w:tab w:val="center" w:pos="4680"/>
          <w:tab w:val="right" w:pos="9360"/>
        </w:tabs>
        <w:rPr>
          <w:rFonts w:ascii="Calibri" w:eastAsia="Calibri" w:hAnsi="Calibri" w:cs="Calibri"/>
          <w:sz w:val="18"/>
          <w:lang w:val="en-GB"/>
        </w:rPr>
      </w:pPr>
    </w:p>
    <w:p w14:paraId="0C2322AB" w14:textId="77777777" w:rsidR="00957DCA" w:rsidRPr="00957DCA" w:rsidRDefault="00957DCA" w:rsidP="00957DCA">
      <w:pPr>
        <w:tabs>
          <w:tab w:val="center" w:pos="4680"/>
          <w:tab w:val="right" w:pos="9360"/>
        </w:tabs>
        <w:rPr>
          <w:rFonts w:ascii="Calibri" w:eastAsia="Calibri" w:hAnsi="Calibri" w:cs="Calibri"/>
          <w:sz w:val="18"/>
          <w:lang w:val="en-GB"/>
        </w:rPr>
      </w:pPr>
    </w:p>
    <w:p w14:paraId="3AF5BDB5" w14:textId="77777777" w:rsidR="00957DCA" w:rsidRPr="00957DCA" w:rsidRDefault="00957DCA" w:rsidP="00957DCA">
      <w:pPr>
        <w:tabs>
          <w:tab w:val="center" w:pos="4680"/>
          <w:tab w:val="right" w:pos="9360"/>
        </w:tabs>
        <w:rPr>
          <w:rFonts w:ascii="Calibri" w:eastAsia="Calibri" w:hAnsi="Calibri" w:cs="Calibri"/>
          <w:sz w:val="18"/>
          <w:lang w:val="en-GB"/>
        </w:rPr>
      </w:pPr>
    </w:p>
    <w:p w14:paraId="007B9C74" w14:textId="77777777" w:rsidR="00957DCA" w:rsidRPr="00957DCA" w:rsidRDefault="00957DCA" w:rsidP="00957DCA">
      <w:pPr>
        <w:tabs>
          <w:tab w:val="center" w:pos="4680"/>
          <w:tab w:val="right" w:pos="9360"/>
        </w:tabs>
        <w:rPr>
          <w:rFonts w:ascii="Calibri" w:eastAsia="Calibri" w:hAnsi="Calibri" w:cs="Calibri"/>
          <w:sz w:val="18"/>
          <w:lang w:val="en-GB"/>
        </w:rPr>
      </w:pPr>
    </w:p>
    <w:p w14:paraId="212DBD7F" w14:textId="77777777" w:rsidR="00957DCA" w:rsidRPr="00957DCA" w:rsidRDefault="00957DCA" w:rsidP="00957DCA">
      <w:pPr>
        <w:tabs>
          <w:tab w:val="center" w:pos="4680"/>
          <w:tab w:val="right" w:pos="9360"/>
        </w:tabs>
        <w:rPr>
          <w:rFonts w:ascii="Calibri" w:eastAsia="Calibri" w:hAnsi="Calibri" w:cs="Calibri"/>
          <w:sz w:val="18"/>
          <w:lang w:val="en-GB"/>
        </w:rPr>
      </w:pPr>
    </w:p>
    <w:p w14:paraId="72CB832E" w14:textId="77777777" w:rsidR="00957DCA" w:rsidRPr="00957DCA" w:rsidRDefault="00957DCA" w:rsidP="00957DCA">
      <w:pPr>
        <w:tabs>
          <w:tab w:val="center" w:pos="4680"/>
          <w:tab w:val="right" w:pos="9360"/>
        </w:tabs>
        <w:rPr>
          <w:rFonts w:ascii="Calibri" w:eastAsia="Calibri" w:hAnsi="Calibri" w:cs="Calibri"/>
          <w:sz w:val="18"/>
          <w:lang w:val="en-GB"/>
        </w:rPr>
      </w:pPr>
    </w:p>
    <w:p w14:paraId="04748373" w14:textId="77777777" w:rsidR="00957DCA" w:rsidRPr="00957DCA" w:rsidRDefault="00957DCA" w:rsidP="00957DCA">
      <w:pPr>
        <w:tabs>
          <w:tab w:val="center" w:pos="4680"/>
          <w:tab w:val="right" w:pos="9360"/>
        </w:tabs>
        <w:rPr>
          <w:rFonts w:ascii="Calibri" w:eastAsia="Calibri" w:hAnsi="Calibri" w:cs="Calibri"/>
          <w:sz w:val="18"/>
          <w:lang w:val="en-GB"/>
        </w:rPr>
      </w:pPr>
    </w:p>
    <w:sectPr w:rsidR="00957DCA" w:rsidRPr="00957DCA" w:rsidSect="00957DCA">
      <w:headerReference w:type="even" r:id="rId11"/>
      <w:headerReference w:type="default" r:id="rId12"/>
      <w:footerReference w:type="even" r:id="rId13"/>
      <w:footerReference w:type="default" r:id="rId14"/>
      <w:headerReference w:type="first" r:id="rId15"/>
      <w:footerReference w:type="first" r:id="rId16"/>
      <w:pgSz w:w="11900" w:h="16840"/>
      <w:pgMar w:top="1985" w:right="567" w:bottom="1077" w:left="567"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14F9A3" w14:textId="77777777" w:rsidR="006D4C1B" w:rsidRDefault="006D4C1B">
      <w:r>
        <w:separator/>
      </w:r>
    </w:p>
  </w:endnote>
  <w:endnote w:type="continuationSeparator" w:id="0">
    <w:p w14:paraId="161DDF93" w14:textId="77777777" w:rsidR="006D4C1B" w:rsidRDefault="006D4C1B">
      <w:r>
        <w:continuationSeparator/>
      </w:r>
    </w:p>
  </w:endnote>
  <w:endnote w:type="continuationNotice" w:id="1">
    <w:p w14:paraId="6927B1DD" w14:textId="77777777" w:rsidR="006D4C1B" w:rsidRDefault="006D4C1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C9B69B" w14:textId="77777777" w:rsidR="00691B0D" w:rsidRDefault="00691B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87B26" w14:textId="7A1C3386" w:rsidR="005C0984" w:rsidRDefault="005C0984" w:rsidP="005C0984">
    <w:pPr>
      <w:pStyle w:val="Footer"/>
    </w:pPr>
  </w:p>
  <w:p w14:paraId="0399206C" w14:textId="3DD2A043" w:rsidR="005C0984" w:rsidRDefault="6D1ADDFC" w:rsidP="6D1ADDFC">
    <w:pPr>
      <w:pStyle w:val="Footer"/>
      <w:jc w:val="center"/>
      <w:rPr>
        <w:noProof/>
        <w:sz w:val="16"/>
        <w:szCs w:val="16"/>
      </w:rPr>
    </w:pPr>
    <w:r>
      <w:rPr>
        <w:noProof/>
      </w:rPr>
      <w:drawing>
        <wp:inline distT="0" distB="0" distL="0" distR="0" wp14:anchorId="1E444E36" wp14:editId="139B4B30">
          <wp:extent cx="4587611" cy="1080000"/>
          <wp:effectExtent l="0" t="0" r="0" b="0"/>
          <wp:docPr id="370945709" name="Picture 3709457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4587611" cy="1080000"/>
                  </a:xfrm>
                  <a:prstGeom prst="rect">
                    <a:avLst/>
                  </a:prstGeom>
                </pic:spPr>
              </pic:pic>
            </a:graphicData>
          </a:graphic>
        </wp:inline>
      </w:drawing>
    </w:r>
  </w:p>
  <w:p w14:paraId="247D8AE1" w14:textId="77777777" w:rsidR="005C0984" w:rsidRPr="005B0EAF" w:rsidRDefault="005C0984" w:rsidP="005C0984">
    <w:pPr>
      <w:pStyle w:val="Footer"/>
      <w:jc w:val="center"/>
      <w:rPr>
        <w:noProof/>
        <w:sz w:val="16"/>
      </w:rPr>
    </w:pPr>
  </w:p>
  <w:p w14:paraId="7F45A3B0" w14:textId="77777777" w:rsidR="005C0984" w:rsidRPr="00531BA6" w:rsidRDefault="005C0984" w:rsidP="005C0984">
    <w:pPr>
      <w:pStyle w:val="Footer"/>
      <w:jc w:val="center"/>
    </w:pPr>
  </w:p>
  <w:p w14:paraId="2DA5A1DB" w14:textId="77777777" w:rsidR="005C0984" w:rsidRDefault="00FC70D9" w:rsidP="005C0984">
    <w:r w:rsidRPr="00531BA6">
      <w:rPr>
        <w:noProof/>
      </w:rPr>
      <mc:AlternateContent>
        <mc:Choice Requires="wps">
          <w:drawing>
            <wp:anchor distT="0" distB="0" distL="114300" distR="114300" simplePos="0" relativeHeight="251658244" behindDoc="1" locked="0" layoutInCell="1" allowOverlap="1" wp14:anchorId="7ADDC05E" wp14:editId="2829C7D1">
              <wp:simplePos x="0" y="0"/>
              <wp:positionH relativeFrom="page">
                <wp:posOffset>109855</wp:posOffset>
              </wp:positionH>
              <wp:positionV relativeFrom="page">
                <wp:posOffset>398145</wp:posOffset>
              </wp:positionV>
              <wp:extent cx="7325995" cy="9895840"/>
              <wp:effectExtent l="0" t="0" r="8255" b="0"/>
              <wp:wrapNone/>
              <wp:docPr id="9" name="Rectangle: Rounded Corners 9"/>
              <wp:cNvGraphicFramePr/>
              <a:graphic xmlns:a="http://schemas.openxmlformats.org/drawingml/2006/main">
                <a:graphicData uri="http://schemas.microsoft.com/office/word/2010/wordprocessingShape">
                  <wps:wsp>
                    <wps:cNvSpPr/>
                    <wps:spPr>
                      <a:xfrm>
                        <a:off x="0" y="0"/>
                        <a:ext cx="7325995" cy="9895840"/>
                      </a:xfrm>
                      <a:prstGeom prst="roundRect">
                        <a:avLst>
                          <a:gd name="adj" fmla="val 755"/>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A307B03" id="Rectangle: Rounded Corners 9" o:spid="_x0000_s1026" style="position:absolute;margin-left:8.65pt;margin-top:31.35pt;width:576.85pt;height:779.2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4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" fillcolor="window" stroked="f" strokeweight="1pt">
              <v:stroke joinstyle="miter"/>
              <w10:wrap anchorx="page" anchory="page"/>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A300F" w14:textId="3E0E6791" w:rsidR="00691B0D" w:rsidRDefault="00386B7C">
    <w:pPr>
      <w:pStyle w:val="Footer"/>
    </w:pPr>
    <w:r>
      <w:rPr>
        <w:noProof/>
      </w:rPr>
      <w:drawing>
        <wp:anchor distT="0" distB="0" distL="114300" distR="114300" simplePos="0" relativeHeight="251658246" behindDoc="0" locked="0" layoutInCell="1" allowOverlap="1" wp14:anchorId="66574458" wp14:editId="44932C18">
          <wp:simplePos x="0" y="0"/>
          <wp:positionH relativeFrom="column">
            <wp:posOffset>1157370</wp:posOffset>
          </wp:positionH>
          <wp:positionV relativeFrom="paragraph">
            <wp:posOffset>49440</wp:posOffset>
          </wp:positionV>
          <wp:extent cx="4547947" cy="1068161"/>
          <wp:effectExtent l="0" t="0" r="0" b="0"/>
          <wp:wrapNone/>
          <wp:docPr id="10" name="Picture 10"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547947" cy="1068161"/>
                  </a:xfrm>
                  <a:prstGeom prst="rect">
                    <a:avLst/>
                  </a:prstGeom>
                </pic:spPr>
              </pic:pic>
            </a:graphicData>
          </a:graphic>
          <wp14:sizeRelH relativeFrom="page">
            <wp14:pctWidth>0</wp14:pctWidth>
          </wp14:sizeRelH>
          <wp14:sizeRelV relativeFrom="page">
            <wp14:pctHeight>0</wp14:pctHeight>
          </wp14:sizeRelV>
        </wp:anchor>
      </w:drawing>
    </w:r>
    <w:r w:rsidR="6D1ADDFC">
      <w:rPr>
        <w:noProof/>
      </w:rPr>
      <w:drawing>
        <wp:inline distT="0" distB="0" distL="0" distR="0" wp14:anchorId="67309D34" wp14:editId="0D4F37CD">
          <wp:extent cx="4572000" cy="1076325"/>
          <wp:effectExtent l="0" t="0" r="0" b="0"/>
          <wp:docPr id="261343666" name="Picture 2613436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4572000" cy="107632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674E7" w14:textId="77777777" w:rsidR="006D4C1B" w:rsidRDefault="006D4C1B">
      <w:r>
        <w:separator/>
      </w:r>
    </w:p>
  </w:footnote>
  <w:footnote w:type="continuationSeparator" w:id="0">
    <w:p w14:paraId="3819141C" w14:textId="77777777" w:rsidR="006D4C1B" w:rsidRDefault="006D4C1B">
      <w:r>
        <w:continuationSeparator/>
      </w:r>
    </w:p>
  </w:footnote>
  <w:footnote w:type="continuationNotice" w:id="1">
    <w:p w14:paraId="74B1C6CB" w14:textId="77777777" w:rsidR="006D4C1B" w:rsidRDefault="006D4C1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D6B6BD" w14:textId="77777777" w:rsidR="00691B0D" w:rsidRDefault="00691B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025358" w14:textId="130EE907" w:rsidR="005C0984" w:rsidRDefault="00FC70D9" w:rsidP="005C0984">
    <w:pPr>
      <w:pStyle w:val="Header"/>
    </w:pPr>
    <w:r w:rsidRPr="00531BA6">
      <w:rPr>
        <w:noProof/>
      </w:rPr>
      <w:drawing>
        <wp:anchor distT="0" distB="0" distL="114300" distR="114300" simplePos="0" relativeHeight="251658245" behindDoc="0" locked="0" layoutInCell="1" allowOverlap="1" wp14:anchorId="15451D57" wp14:editId="1A305781">
          <wp:simplePos x="0" y="0"/>
          <wp:positionH relativeFrom="margin">
            <wp:align>center</wp:align>
          </wp:positionH>
          <wp:positionV relativeFrom="paragraph">
            <wp:posOffset>-457200</wp:posOffset>
          </wp:positionV>
          <wp:extent cx="1438275" cy="936471"/>
          <wp:effectExtent l="38100" t="0" r="28575" b="5461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V Outcomes Logo.png"/>
                  <pic:cNvPicPr/>
                </pic:nvPicPr>
                <pic:blipFill rotWithShape="1">
                  <a:blip r:embed="rId1">
                    <a:extLst>
                      <a:ext uri="{28A0092B-C50C-407E-A947-70E740481C1C}">
                        <a14:useLocalDpi xmlns:a14="http://schemas.microsoft.com/office/drawing/2010/main" val="0"/>
                      </a:ext>
                    </a:extLst>
                  </a:blip>
                  <a:srcRect l="-7576" t="-117307" r="-7844" b="-59257"/>
                  <a:stretch/>
                </pic:blipFill>
                <pic:spPr>
                  <a:xfrm>
                    <a:off x="0" y="0"/>
                    <a:ext cx="1438275" cy="936471"/>
                  </a:xfrm>
                  <a:prstGeom prst="flowChartOffpageConnector">
                    <a:avLst/>
                  </a:prstGeom>
                  <a:solidFill>
                    <a:sysClr val="window" lastClr="FFFFFF"/>
                  </a:solidFill>
                  <a:effectLst>
                    <a:outerShdw blurRad="25400" dist="25400" dir="5400000" algn="t" rotWithShape="0">
                      <a:prstClr val="black">
                        <a:alpha val="20000"/>
                      </a:prstClr>
                    </a:outerShdw>
                  </a:effectLst>
                </pic:spPr>
              </pic:pic>
            </a:graphicData>
          </a:graphic>
          <wp14:sizeRelH relativeFrom="page">
            <wp14:pctWidth>0</wp14:pctWidth>
          </wp14:sizeRelH>
          <wp14:sizeRelV relativeFrom="page">
            <wp14:pctHeight>0</wp14:pctHeight>
          </wp14:sizeRelV>
        </wp:anchor>
      </w:drawing>
    </w:r>
    <w:r w:rsidRPr="00531BA6">
      <w:rPr>
        <w:noProof/>
      </w:rPr>
      <mc:AlternateContent>
        <mc:Choice Requires="wps">
          <w:drawing>
            <wp:anchor distT="0" distB="0" distL="114300" distR="114300" simplePos="0" relativeHeight="251658243" behindDoc="1" locked="0" layoutInCell="1" allowOverlap="1" wp14:anchorId="212A508E" wp14:editId="6F6117DF">
              <wp:simplePos x="0" y="0"/>
              <wp:positionH relativeFrom="page">
                <wp:posOffset>0</wp:posOffset>
              </wp:positionH>
              <wp:positionV relativeFrom="page">
                <wp:posOffset>0</wp:posOffset>
              </wp:positionV>
              <wp:extent cx="7559675" cy="10691495"/>
              <wp:effectExtent l="0" t="0" r="3175" b="0"/>
              <wp:wrapNone/>
              <wp:docPr id="8" name="Rectangle 8"/>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E7302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5F4F4" id="Rectangle 8" o:spid="_x0000_s1026" style="position:absolute;margin-left:0;margin-top:0;width:595.25pt;height:841.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" fillcolor="#e7302a" stroked="f" strokeweight="1pt">
              <w10:wrap anchorx="page" anchory="page"/>
            </v:rect>
          </w:pict>
        </mc:Fallback>
      </mc:AlternateContent>
    </w:r>
  </w:p>
  <w:p w14:paraId="0F4443D8" w14:textId="77777777" w:rsidR="005C0984" w:rsidRDefault="005C0984" w:rsidP="005C0984"/>
  <w:p w14:paraId="48EB6606" w14:textId="561463AA" w:rsidR="005C0984" w:rsidRDefault="005C0984" w:rsidP="005C098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4B23E" w14:textId="70DC8928" w:rsidR="005C0984" w:rsidRDefault="00CE64F0" w:rsidP="005C0984">
    <w:pPr>
      <w:pStyle w:val="Header"/>
    </w:pPr>
    <w:r w:rsidRPr="00531BA6">
      <w:rPr>
        <w:noProof/>
      </w:rPr>
      <mc:AlternateContent>
        <mc:Choice Requires="wps">
          <w:drawing>
            <wp:anchor distT="0" distB="0" distL="114300" distR="114300" simplePos="0" relativeHeight="251658241" behindDoc="0" locked="0" layoutInCell="1" allowOverlap="1" wp14:anchorId="21145DEA" wp14:editId="3C834F02">
              <wp:simplePos x="0" y="0"/>
              <wp:positionH relativeFrom="page">
                <wp:posOffset>115570</wp:posOffset>
              </wp:positionH>
              <wp:positionV relativeFrom="page">
                <wp:posOffset>1178800</wp:posOffset>
              </wp:positionV>
              <wp:extent cx="7325995" cy="9895840"/>
              <wp:effectExtent l="0" t="0" r="1905" b="0"/>
              <wp:wrapNone/>
              <wp:docPr id="2" name="Rectangle: Rounded Corners 2"/>
              <wp:cNvGraphicFramePr/>
              <a:graphic xmlns:a="http://schemas.openxmlformats.org/drawingml/2006/main">
                <a:graphicData uri="http://schemas.microsoft.com/office/word/2010/wordprocessingShape">
                  <wps:wsp>
                    <wps:cNvSpPr/>
                    <wps:spPr>
                      <a:xfrm>
                        <a:off x="0" y="0"/>
                        <a:ext cx="7325995" cy="9895840"/>
                      </a:xfrm>
                      <a:prstGeom prst="roundRect">
                        <a:avLst>
                          <a:gd name="adj" fmla="val 755"/>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3FE58" id="Rectangle: Rounded Corners 2" o:spid="_x0000_s1026" style="position:absolute;margin-left:9.1pt;margin-top:92.8pt;width:576.85pt;height:779.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495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" fillcolor="window" stroked="f" strokeweight="1pt">
              <v:stroke joinstyle="miter"/>
              <w10:wrap anchorx="page" anchory="page"/>
            </v:roundrect>
          </w:pict>
        </mc:Fallback>
      </mc:AlternateContent>
    </w:r>
    <w:r w:rsidR="00FC70D9" w:rsidRPr="00531BA6">
      <w:rPr>
        <w:noProof/>
      </w:rPr>
      <mc:AlternateContent>
        <mc:Choice Requires="wps">
          <w:drawing>
            <wp:anchor distT="0" distB="0" distL="114300" distR="114300" simplePos="0" relativeHeight="251658240" behindDoc="1" locked="0" layoutInCell="1" allowOverlap="1" wp14:anchorId="65E36588" wp14:editId="70DD870C">
              <wp:simplePos x="0" y="0"/>
              <wp:positionH relativeFrom="page">
                <wp:posOffset>1270</wp:posOffset>
              </wp:positionH>
              <wp:positionV relativeFrom="page">
                <wp:posOffset>0</wp:posOffset>
              </wp:positionV>
              <wp:extent cx="7559675" cy="10691495"/>
              <wp:effectExtent l="0" t="0" r="3175" b="0"/>
              <wp:wrapNone/>
              <wp:docPr id="1" name="Rectangle 1"/>
              <wp:cNvGraphicFramePr/>
              <a:graphic xmlns:a="http://schemas.openxmlformats.org/drawingml/2006/main">
                <a:graphicData uri="http://schemas.microsoft.com/office/word/2010/wordprocessingShape">
                  <wps:wsp>
                    <wps:cNvSpPr/>
                    <wps:spPr>
                      <a:xfrm>
                        <a:off x="0" y="0"/>
                        <a:ext cx="7559675" cy="10691495"/>
                      </a:xfrm>
                      <a:prstGeom prst="rect">
                        <a:avLst/>
                      </a:prstGeom>
                      <a:solidFill>
                        <a:srgbClr val="E7302A"/>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FEF7D" id="Rectangle 1" o:spid="_x0000_s1026" style="position:absolute;margin-left:.1pt;margin-top:0;width:595.25pt;height:841.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" fillcolor="#e7302a" stroked="f" strokeweight="1pt">
              <w10:wrap anchorx="page" anchory="page"/>
            </v:rect>
          </w:pict>
        </mc:Fallback>
      </mc:AlternateContent>
    </w:r>
    <w:r w:rsidR="00FC70D9" w:rsidRPr="00531BA6">
      <w:rPr>
        <w:noProof/>
      </w:rPr>
      <w:drawing>
        <wp:anchor distT="0" distB="0" distL="114300" distR="114300" simplePos="0" relativeHeight="251658242" behindDoc="0" locked="0" layoutInCell="1" allowOverlap="1" wp14:anchorId="79CFA1D7" wp14:editId="2D80BBFA">
          <wp:simplePos x="0" y="0"/>
          <wp:positionH relativeFrom="page">
            <wp:align>center</wp:align>
          </wp:positionH>
          <wp:positionV relativeFrom="paragraph">
            <wp:posOffset>-447675</wp:posOffset>
          </wp:positionV>
          <wp:extent cx="2196000" cy="1429200"/>
          <wp:effectExtent l="38100" t="0" r="33020" b="571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IV Outcomes Logo.png"/>
                  <pic:cNvPicPr/>
                </pic:nvPicPr>
                <pic:blipFill rotWithShape="1">
                  <a:blip r:embed="rId1">
                    <a:extLst>
                      <a:ext uri="{28A0092B-C50C-407E-A947-70E740481C1C}">
                        <a14:useLocalDpi xmlns:a14="http://schemas.microsoft.com/office/drawing/2010/main" val="0"/>
                      </a:ext>
                    </a:extLst>
                  </a:blip>
                  <a:srcRect l="-7576" t="-117307" r="-7844" b="-59257"/>
                  <a:stretch/>
                </pic:blipFill>
                <pic:spPr>
                  <a:xfrm>
                    <a:off x="0" y="0"/>
                    <a:ext cx="2196000" cy="1429200"/>
                  </a:xfrm>
                  <a:prstGeom prst="flowChartOffpageConnector">
                    <a:avLst/>
                  </a:prstGeom>
                  <a:solidFill>
                    <a:sysClr val="window" lastClr="FFFFFF"/>
                  </a:solidFill>
                  <a:effectLst>
                    <a:outerShdw blurRad="25400" dist="25400" dir="5400000" algn="t" rotWithShape="0">
                      <a:prstClr val="black">
                        <a:alpha val="20000"/>
                      </a:prstClr>
                    </a:outerShdw>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3058FE"/>
    <w:multiLevelType w:val="hybridMultilevel"/>
    <w:tmpl w:val="B77467BA"/>
    <w:lvl w:ilvl="0" w:tplc="98E4FDE0">
      <w:start w:val="1"/>
      <w:numFmt w:val="bullet"/>
      <w:lvlText w:val=""/>
      <w:lvlJc w:val="left"/>
      <w:pPr>
        <w:ind w:left="720" w:hanging="360"/>
      </w:pPr>
      <w:rPr>
        <w:rFonts w:ascii="Wingdings" w:hAnsi="Wingdings"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DCA"/>
    <w:rsid w:val="00015E2D"/>
    <w:rsid w:val="00071EE7"/>
    <w:rsid w:val="00075693"/>
    <w:rsid w:val="00077A38"/>
    <w:rsid w:val="000C4C7A"/>
    <w:rsid w:val="000D2EA8"/>
    <w:rsid w:val="000E01B7"/>
    <w:rsid w:val="000E02D4"/>
    <w:rsid w:val="00110BDE"/>
    <w:rsid w:val="00146E2E"/>
    <w:rsid w:val="00176319"/>
    <w:rsid w:val="00187D1A"/>
    <w:rsid w:val="001A36BE"/>
    <w:rsid w:val="001B49A3"/>
    <w:rsid w:val="001B5B18"/>
    <w:rsid w:val="001C6C76"/>
    <w:rsid w:val="001F76CD"/>
    <w:rsid w:val="0020463D"/>
    <w:rsid w:val="0020765F"/>
    <w:rsid w:val="00216469"/>
    <w:rsid w:val="00253997"/>
    <w:rsid w:val="00257C5D"/>
    <w:rsid w:val="00286C35"/>
    <w:rsid w:val="00296978"/>
    <w:rsid w:val="002F37E0"/>
    <w:rsid w:val="00305C72"/>
    <w:rsid w:val="00327750"/>
    <w:rsid w:val="00337E20"/>
    <w:rsid w:val="00371F46"/>
    <w:rsid w:val="00377A03"/>
    <w:rsid w:val="00382753"/>
    <w:rsid w:val="0038479D"/>
    <w:rsid w:val="00386B7C"/>
    <w:rsid w:val="003D5753"/>
    <w:rsid w:val="00413DCD"/>
    <w:rsid w:val="00416FAF"/>
    <w:rsid w:val="00424B8B"/>
    <w:rsid w:val="0044385A"/>
    <w:rsid w:val="0045179D"/>
    <w:rsid w:val="004719C8"/>
    <w:rsid w:val="004B2CB8"/>
    <w:rsid w:val="004D56B1"/>
    <w:rsid w:val="004E0956"/>
    <w:rsid w:val="004F01E2"/>
    <w:rsid w:val="004F7F49"/>
    <w:rsid w:val="00507851"/>
    <w:rsid w:val="00511BAE"/>
    <w:rsid w:val="00513A90"/>
    <w:rsid w:val="00521945"/>
    <w:rsid w:val="00523A3A"/>
    <w:rsid w:val="00536DC7"/>
    <w:rsid w:val="005A25D9"/>
    <w:rsid w:val="005C0984"/>
    <w:rsid w:val="00635261"/>
    <w:rsid w:val="006475C0"/>
    <w:rsid w:val="00691B0D"/>
    <w:rsid w:val="006A3AC1"/>
    <w:rsid w:val="006C7F9D"/>
    <w:rsid w:val="006D4C1B"/>
    <w:rsid w:val="006E65F2"/>
    <w:rsid w:val="006E6A8A"/>
    <w:rsid w:val="00722FA2"/>
    <w:rsid w:val="007360D9"/>
    <w:rsid w:val="007433CC"/>
    <w:rsid w:val="00761362"/>
    <w:rsid w:val="00787FCD"/>
    <w:rsid w:val="007915F3"/>
    <w:rsid w:val="00795B35"/>
    <w:rsid w:val="007A2458"/>
    <w:rsid w:val="007B6A48"/>
    <w:rsid w:val="007C2754"/>
    <w:rsid w:val="007C3689"/>
    <w:rsid w:val="007C7FB5"/>
    <w:rsid w:val="007D4270"/>
    <w:rsid w:val="00823738"/>
    <w:rsid w:val="008970A2"/>
    <w:rsid w:val="008A0C1C"/>
    <w:rsid w:val="008C06B4"/>
    <w:rsid w:val="008F146D"/>
    <w:rsid w:val="00903D0E"/>
    <w:rsid w:val="00914B7C"/>
    <w:rsid w:val="00946433"/>
    <w:rsid w:val="00957DCA"/>
    <w:rsid w:val="00962972"/>
    <w:rsid w:val="00987BBD"/>
    <w:rsid w:val="009C2CC3"/>
    <w:rsid w:val="00A0455E"/>
    <w:rsid w:val="00A05AF9"/>
    <w:rsid w:val="00A36F2A"/>
    <w:rsid w:val="00A412F4"/>
    <w:rsid w:val="00A6312B"/>
    <w:rsid w:val="00A839C3"/>
    <w:rsid w:val="00A900C6"/>
    <w:rsid w:val="00A94198"/>
    <w:rsid w:val="00AC4FE1"/>
    <w:rsid w:val="00AD3988"/>
    <w:rsid w:val="00AD48B6"/>
    <w:rsid w:val="00AF449E"/>
    <w:rsid w:val="00B151F6"/>
    <w:rsid w:val="00B17548"/>
    <w:rsid w:val="00B81972"/>
    <w:rsid w:val="00B847DA"/>
    <w:rsid w:val="00BA1A24"/>
    <w:rsid w:val="00BD593D"/>
    <w:rsid w:val="00BE26D4"/>
    <w:rsid w:val="00BE46C7"/>
    <w:rsid w:val="00C05BE1"/>
    <w:rsid w:val="00C5719F"/>
    <w:rsid w:val="00C73979"/>
    <w:rsid w:val="00C86F44"/>
    <w:rsid w:val="00CE64F0"/>
    <w:rsid w:val="00D371E4"/>
    <w:rsid w:val="00D530D0"/>
    <w:rsid w:val="00D732B1"/>
    <w:rsid w:val="00D84FF6"/>
    <w:rsid w:val="00DA32D1"/>
    <w:rsid w:val="00DB6729"/>
    <w:rsid w:val="00DE6276"/>
    <w:rsid w:val="00E260A2"/>
    <w:rsid w:val="00E56FE0"/>
    <w:rsid w:val="00E978E2"/>
    <w:rsid w:val="00EA04FC"/>
    <w:rsid w:val="00EC6A87"/>
    <w:rsid w:val="00EE4D72"/>
    <w:rsid w:val="00EE7710"/>
    <w:rsid w:val="00F274C4"/>
    <w:rsid w:val="00F35260"/>
    <w:rsid w:val="00F76854"/>
    <w:rsid w:val="00F7747C"/>
    <w:rsid w:val="00F86D90"/>
    <w:rsid w:val="00FC70D9"/>
    <w:rsid w:val="00FD1605"/>
    <w:rsid w:val="01202A47"/>
    <w:rsid w:val="01A24FC2"/>
    <w:rsid w:val="01C4A8D2"/>
    <w:rsid w:val="021736BE"/>
    <w:rsid w:val="022225C6"/>
    <w:rsid w:val="02D2EDB4"/>
    <w:rsid w:val="0303FC0C"/>
    <w:rsid w:val="033F1FCB"/>
    <w:rsid w:val="0552EBEB"/>
    <w:rsid w:val="05EDF67B"/>
    <w:rsid w:val="05FD73F7"/>
    <w:rsid w:val="06049B23"/>
    <w:rsid w:val="088561AB"/>
    <w:rsid w:val="08C225BA"/>
    <w:rsid w:val="08D6C818"/>
    <w:rsid w:val="098A0E26"/>
    <w:rsid w:val="09DCA411"/>
    <w:rsid w:val="0A18F6AC"/>
    <w:rsid w:val="0A6AA6E0"/>
    <w:rsid w:val="0AF4CDF4"/>
    <w:rsid w:val="0B4915A7"/>
    <w:rsid w:val="0BFA2CF8"/>
    <w:rsid w:val="0C262D65"/>
    <w:rsid w:val="0CB25D70"/>
    <w:rsid w:val="0D3A84E6"/>
    <w:rsid w:val="0D462B74"/>
    <w:rsid w:val="10239549"/>
    <w:rsid w:val="11E9EA0A"/>
    <w:rsid w:val="12749A78"/>
    <w:rsid w:val="12953B33"/>
    <w:rsid w:val="12FB8778"/>
    <w:rsid w:val="142E2B4A"/>
    <w:rsid w:val="143E4301"/>
    <w:rsid w:val="150C51A1"/>
    <w:rsid w:val="17C6368E"/>
    <w:rsid w:val="19DC7FFF"/>
    <w:rsid w:val="1AC87ABB"/>
    <w:rsid w:val="1B62038F"/>
    <w:rsid w:val="1C72EC1B"/>
    <w:rsid w:val="1D99B666"/>
    <w:rsid w:val="1FAAFE77"/>
    <w:rsid w:val="205B042E"/>
    <w:rsid w:val="210A33CB"/>
    <w:rsid w:val="23582A49"/>
    <w:rsid w:val="235B05AD"/>
    <w:rsid w:val="236F62CC"/>
    <w:rsid w:val="24576548"/>
    <w:rsid w:val="26766CB8"/>
    <w:rsid w:val="26B7261F"/>
    <w:rsid w:val="27E0C427"/>
    <w:rsid w:val="29A1FF8E"/>
    <w:rsid w:val="29ACB1F1"/>
    <w:rsid w:val="2B54677F"/>
    <w:rsid w:val="2BC29D66"/>
    <w:rsid w:val="2BCD5C28"/>
    <w:rsid w:val="2C3315A2"/>
    <w:rsid w:val="2D081265"/>
    <w:rsid w:val="2DE934C4"/>
    <w:rsid w:val="2EF2B360"/>
    <w:rsid w:val="2FA8C29F"/>
    <w:rsid w:val="31E0860C"/>
    <w:rsid w:val="32879667"/>
    <w:rsid w:val="330A4D51"/>
    <w:rsid w:val="332E1139"/>
    <w:rsid w:val="3341DEF8"/>
    <w:rsid w:val="3402DCB7"/>
    <w:rsid w:val="34A36C27"/>
    <w:rsid w:val="389C4FA1"/>
    <w:rsid w:val="3A172CA8"/>
    <w:rsid w:val="3A7A02E7"/>
    <w:rsid w:val="3B2393EE"/>
    <w:rsid w:val="3BED764E"/>
    <w:rsid w:val="3EAB3C57"/>
    <w:rsid w:val="41019184"/>
    <w:rsid w:val="41036133"/>
    <w:rsid w:val="446BEA17"/>
    <w:rsid w:val="451932F8"/>
    <w:rsid w:val="4847FE54"/>
    <w:rsid w:val="48E5EC39"/>
    <w:rsid w:val="4AB9EAB9"/>
    <w:rsid w:val="4AECABC5"/>
    <w:rsid w:val="4B677E6B"/>
    <w:rsid w:val="4C5465BD"/>
    <w:rsid w:val="4DCA3249"/>
    <w:rsid w:val="4EFAD7ED"/>
    <w:rsid w:val="4F83960F"/>
    <w:rsid w:val="4F84198C"/>
    <w:rsid w:val="4FC6C579"/>
    <w:rsid w:val="50A189A8"/>
    <w:rsid w:val="520607D5"/>
    <w:rsid w:val="5399A2E7"/>
    <w:rsid w:val="540FB8C5"/>
    <w:rsid w:val="555ED776"/>
    <w:rsid w:val="57600C7C"/>
    <w:rsid w:val="57D9CE9A"/>
    <w:rsid w:val="5801C47E"/>
    <w:rsid w:val="59C561E2"/>
    <w:rsid w:val="5A3FD3DE"/>
    <w:rsid w:val="5A88143D"/>
    <w:rsid w:val="5B872610"/>
    <w:rsid w:val="6034B707"/>
    <w:rsid w:val="6063D190"/>
    <w:rsid w:val="606B95EA"/>
    <w:rsid w:val="6071EE6E"/>
    <w:rsid w:val="60B5395D"/>
    <w:rsid w:val="6113E458"/>
    <w:rsid w:val="6500923E"/>
    <w:rsid w:val="65E3972E"/>
    <w:rsid w:val="66C53D3E"/>
    <w:rsid w:val="68407F99"/>
    <w:rsid w:val="68F7EC5C"/>
    <w:rsid w:val="6A38E6C1"/>
    <w:rsid w:val="6B19B69A"/>
    <w:rsid w:val="6D1ADDFC"/>
    <w:rsid w:val="6DC85F33"/>
    <w:rsid w:val="6EE85143"/>
    <w:rsid w:val="6F03F962"/>
    <w:rsid w:val="6F254647"/>
    <w:rsid w:val="700B28B6"/>
    <w:rsid w:val="723F9F31"/>
    <w:rsid w:val="731A5FAF"/>
    <w:rsid w:val="73C08EDF"/>
    <w:rsid w:val="75EFF58A"/>
    <w:rsid w:val="7706454F"/>
    <w:rsid w:val="77E2829C"/>
    <w:rsid w:val="786A9443"/>
    <w:rsid w:val="78ACAF3A"/>
    <w:rsid w:val="798DF277"/>
    <w:rsid w:val="799E921F"/>
    <w:rsid w:val="7A694603"/>
    <w:rsid w:val="7A9F0762"/>
    <w:rsid w:val="7B6520AF"/>
    <w:rsid w:val="7BA06F0A"/>
    <w:rsid w:val="7C95A3B5"/>
    <w:rsid w:val="7CD75D4E"/>
    <w:rsid w:val="7CEDB0D3"/>
    <w:rsid w:val="7DAA1D28"/>
    <w:rsid w:val="7E0C36B8"/>
    <w:rsid w:val="7EAF80CB"/>
    <w:rsid w:val="7EF0B2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0D2D54D"/>
  <w15:chartTrackingRefBased/>
  <w15:docId w15:val="{E6329179-D932-3E45-9362-EBDE698FE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F2A"/>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7DCA"/>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957DCA"/>
  </w:style>
  <w:style w:type="paragraph" w:styleId="Footer">
    <w:name w:val="footer"/>
    <w:basedOn w:val="Normal"/>
    <w:link w:val="FooterChar"/>
    <w:uiPriority w:val="99"/>
    <w:unhideWhenUsed/>
    <w:rsid w:val="00957DCA"/>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957DCA"/>
  </w:style>
  <w:style w:type="paragraph" w:styleId="NormalWeb">
    <w:name w:val="Normal (Web)"/>
    <w:basedOn w:val="Normal"/>
    <w:uiPriority w:val="99"/>
    <w:semiHidden/>
    <w:unhideWhenUsed/>
    <w:rsid w:val="000C4C7A"/>
    <w:rPr>
      <w:rFonts w:eastAsiaTheme="minorHAnsi"/>
      <w:lang w:eastAsia="en-US"/>
    </w:rPr>
  </w:style>
  <w:style w:type="paragraph" w:styleId="Revision">
    <w:name w:val="Revision"/>
    <w:hidden/>
    <w:uiPriority w:val="99"/>
    <w:semiHidden/>
    <w:rsid w:val="00DB6729"/>
  </w:style>
  <w:style w:type="paragraph" w:styleId="BalloonText">
    <w:name w:val="Balloon Text"/>
    <w:basedOn w:val="Normal"/>
    <w:link w:val="BalloonTextChar"/>
    <w:uiPriority w:val="99"/>
    <w:semiHidden/>
    <w:unhideWhenUsed/>
    <w:rsid w:val="00DB6729"/>
    <w:rPr>
      <w:rFonts w:eastAsiaTheme="minorHAnsi"/>
      <w:sz w:val="18"/>
      <w:szCs w:val="18"/>
      <w:lang w:eastAsia="en-US"/>
    </w:rPr>
  </w:style>
  <w:style w:type="character" w:customStyle="1" w:styleId="BalloonTextChar">
    <w:name w:val="Balloon Text Char"/>
    <w:basedOn w:val="DefaultParagraphFont"/>
    <w:link w:val="BalloonText"/>
    <w:uiPriority w:val="99"/>
    <w:semiHidden/>
    <w:rsid w:val="00DB6729"/>
    <w:rPr>
      <w:rFonts w:ascii="Times New Roman" w:hAnsi="Times New Roman" w:cs="Times New Roman"/>
      <w:sz w:val="18"/>
      <w:szCs w:val="18"/>
    </w:rPr>
  </w:style>
  <w:style w:type="table" w:styleId="TableGrid">
    <w:name w:val="Table Grid"/>
    <w:basedOn w:val="TableNormal"/>
    <w:rsid w:val="00691B0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1B0D"/>
    <w:pPr>
      <w:ind w:left="720"/>
      <w:contextualSpacing/>
    </w:pPr>
    <w:rPr>
      <w:rFonts w:asciiTheme="minorHAnsi" w:eastAsiaTheme="minorHAnsi" w:hAnsiTheme="minorHAnsi" w:cstheme="minorBidi"/>
      <w:lang w:val="en-US" w:eastAsia="en-US"/>
    </w:rPr>
  </w:style>
  <w:style w:type="character" w:styleId="Hyperlink">
    <w:name w:val="Hyperlink"/>
    <w:basedOn w:val="DefaultParagraphFont"/>
    <w:uiPriority w:val="99"/>
    <w:unhideWhenUsed/>
    <w:rsid w:val="00A36F2A"/>
    <w:rPr>
      <w:color w:val="0563C1" w:themeColor="hyperlink"/>
      <w:u w:val="single"/>
    </w:rPr>
  </w:style>
  <w:style w:type="character" w:styleId="UnresolvedMention">
    <w:name w:val="Unresolved Mention"/>
    <w:basedOn w:val="DefaultParagraphFont"/>
    <w:uiPriority w:val="99"/>
    <w:semiHidden/>
    <w:unhideWhenUsed/>
    <w:rsid w:val="00A36F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374060">
      <w:bodyDiv w:val="1"/>
      <w:marLeft w:val="0"/>
      <w:marRight w:val="0"/>
      <w:marTop w:val="0"/>
      <w:marBottom w:val="0"/>
      <w:divBdr>
        <w:top w:val="none" w:sz="0" w:space="0" w:color="auto"/>
        <w:left w:val="none" w:sz="0" w:space="0" w:color="auto"/>
        <w:bottom w:val="none" w:sz="0" w:space="0" w:color="auto"/>
        <w:right w:val="none" w:sz="0" w:space="0" w:color="auto"/>
      </w:divBdr>
    </w:div>
    <w:div w:id="290330427">
      <w:bodyDiv w:val="1"/>
      <w:marLeft w:val="0"/>
      <w:marRight w:val="0"/>
      <w:marTop w:val="0"/>
      <w:marBottom w:val="0"/>
      <w:divBdr>
        <w:top w:val="none" w:sz="0" w:space="0" w:color="auto"/>
        <w:left w:val="none" w:sz="0" w:space="0" w:color="auto"/>
        <w:bottom w:val="none" w:sz="0" w:space="0" w:color="auto"/>
        <w:right w:val="none" w:sz="0" w:space="0" w:color="auto"/>
      </w:divBdr>
      <w:divsChild>
        <w:div w:id="1888297690">
          <w:marLeft w:val="0"/>
          <w:marRight w:val="0"/>
          <w:marTop w:val="0"/>
          <w:marBottom w:val="0"/>
          <w:divBdr>
            <w:top w:val="none" w:sz="0" w:space="0" w:color="auto"/>
            <w:left w:val="none" w:sz="0" w:space="0" w:color="auto"/>
            <w:bottom w:val="none" w:sz="0" w:space="0" w:color="auto"/>
            <w:right w:val="none" w:sz="0" w:space="0" w:color="auto"/>
          </w:divBdr>
          <w:divsChild>
            <w:div w:id="2032798560">
              <w:marLeft w:val="0"/>
              <w:marRight w:val="0"/>
              <w:marTop w:val="0"/>
              <w:marBottom w:val="0"/>
              <w:divBdr>
                <w:top w:val="none" w:sz="0" w:space="0" w:color="auto"/>
                <w:left w:val="none" w:sz="0" w:space="0" w:color="auto"/>
                <w:bottom w:val="none" w:sz="0" w:space="0" w:color="auto"/>
                <w:right w:val="none" w:sz="0" w:space="0" w:color="auto"/>
              </w:divBdr>
              <w:divsChild>
                <w:div w:id="246113273">
                  <w:marLeft w:val="0"/>
                  <w:marRight w:val="0"/>
                  <w:marTop w:val="0"/>
                  <w:marBottom w:val="0"/>
                  <w:divBdr>
                    <w:top w:val="none" w:sz="0" w:space="0" w:color="auto"/>
                    <w:left w:val="none" w:sz="0" w:space="0" w:color="auto"/>
                    <w:bottom w:val="none" w:sz="0" w:space="0" w:color="auto"/>
                    <w:right w:val="none" w:sz="0" w:space="0" w:color="auto"/>
                  </w:divBdr>
                  <w:divsChild>
                    <w:div w:id="113949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048576">
      <w:bodyDiv w:val="1"/>
      <w:marLeft w:val="0"/>
      <w:marRight w:val="0"/>
      <w:marTop w:val="0"/>
      <w:marBottom w:val="0"/>
      <w:divBdr>
        <w:top w:val="none" w:sz="0" w:space="0" w:color="auto"/>
        <w:left w:val="none" w:sz="0" w:space="0" w:color="auto"/>
        <w:bottom w:val="none" w:sz="0" w:space="0" w:color="auto"/>
        <w:right w:val="none" w:sz="0" w:space="0" w:color="auto"/>
      </w:divBdr>
      <w:divsChild>
        <w:div w:id="666832188">
          <w:marLeft w:val="0"/>
          <w:marRight w:val="0"/>
          <w:marTop w:val="0"/>
          <w:marBottom w:val="0"/>
          <w:divBdr>
            <w:top w:val="none" w:sz="0" w:space="0" w:color="auto"/>
            <w:left w:val="none" w:sz="0" w:space="0" w:color="auto"/>
            <w:bottom w:val="none" w:sz="0" w:space="0" w:color="auto"/>
            <w:right w:val="none" w:sz="0" w:space="0" w:color="auto"/>
          </w:divBdr>
          <w:divsChild>
            <w:div w:id="1226113268">
              <w:marLeft w:val="0"/>
              <w:marRight w:val="0"/>
              <w:marTop w:val="0"/>
              <w:marBottom w:val="0"/>
              <w:divBdr>
                <w:top w:val="none" w:sz="0" w:space="0" w:color="auto"/>
                <w:left w:val="none" w:sz="0" w:space="0" w:color="auto"/>
                <w:bottom w:val="none" w:sz="0" w:space="0" w:color="auto"/>
                <w:right w:val="none" w:sz="0" w:space="0" w:color="auto"/>
              </w:divBdr>
              <w:divsChild>
                <w:div w:id="1830780405">
                  <w:marLeft w:val="0"/>
                  <w:marRight w:val="0"/>
                  <w:marTop w:val="0"/>
                  <w:marBottom w:val="0"/>
                  <w:divBdr>
                    <w:top w:val="none" w:sz="0" w:space="0" w:color="auto"/>
                    <w:left w:val="none" w:sz="0" w:space="0" w:color="auto"/>
                    <w:bottom w:val="none" w:sz="0" w:space="0" w:color="auto"/>
                    <w:right w:val="none" w:sz="0" w:space="0" w:color="auto"/>
                  </w:divBdr>
                  <w:divsChild>
                    <w:div w:id="56322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61821">
      <w:bodyDiv w:val="1"/>
      <w:marLeft w:val="0"/>
      <w:marRight w:val="0"/>
      <w:marTop w:val="0"/>
      <w:marBottom w:val="0"/>
      <w:divBdr>
        <w:top w:val="none" w:sz="0" w:space="0" w:color="auto"/>
        <w:left w:val="none" w:sz="0" w:space="0" w:color="auto"/>
        <w:bottom w:val="none" w:sz="0" w:space="0" w:color="auto"/>
        <w:right w:val="none" w:sz="0" w:space="0" w:color="auto"/>
      </w:divBdr>
    </w:div>
    <w:div w:id="1526479249">
      <w:bodyDiv w:val="1"/>
      <w:marLeft w:val="0"/>
      <w:marRight w:val="0"/>
      <w:marTop w:val="0"/>
      <w:marBottom w:val="0"/>
      <w:divBdr>
        <w:top w:val="none" w:sz="0" w:space="0" w:color="auto"/>
        <w:left w:val="none" w:sz="0" w:space="0" w:color="auto"/>
        <w:bottom w:val="none" w:sz="0" w:space="0" w:color="auto"/>
        <w:right w:val="none" w:sz="0" w:space="0" w:color="auto"/>
      </w:divBdr>
    </w:div>
    <w:div w:id="1743716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6A71EDA8BA5FE4F9F245C6CF986C341" ma:contentTypeVersion="12" ma:contentTypeDescription="Create a new document." ma:contentTypeScope="" ma:versionID="3d38d74975c1af7d53579000e869463d">
  <xsd:schema xmlns:xsd="http://www.w3.org/2001/XMLSchema" xmlns:xs="http://www.w3.org/2001/XMLSchema" xmlns:p="http://schemas.microsoft.com/office/2006/metadata/properties" xmlns:ns2="fb018c94-e2a8-4fc3-bbdc-3efc594a33e7" xmlns:ns3="d0a8e9b9-da56-4f83-9e87-ae1eea9ed007" targetNamespace="http://schemas.microsoft.com/office/2006/metadata/properties" ma:root="true" ma:fieldsID="337dcde7f318073f8bc0b5ddd095c892" ns2:_="" ns3:_="">
    <xsd:import namespace="fb018c94-e2a8-4fc3-bbdc-3efc594a33e7"/>
    <xsd:import namespace="d0a8e9b9-da56-4f83-9e87-ae1eea9ed00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018c94-e2a8-4fc3-bbdc-3efc594a33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a8e9b9-da56-4f83-9e87-ae1eea9ed00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2CD8E7C-0BC0-4097-9073-0D6662E2F2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8FCA72-9A86-2A4B-AC90-AD9546E9C3DC}">
  <ds:schemaRefs>
    <ds:schemaRef ds:uri="http://schemas.openxmlformats.org/officeDocument/2006/bibliography"/>
  </ds:schemaRefs>
</ds:datastoreItem>
</file>

<file path=customXml/itemProps3.xml><?xml version="1.0" encoding="utf-8"?>
<ds:datastoreItem xmlns:ds="http://schemas.openxmlformats.org/officeDocument/2006/customXml" ds:itemID="{841774FC-1694-49E8-A63F-9A050E74BA41}">
  <ds:schemaRefs>
    <ds:schemaRef ds:uri="http://schemas.microsoft.com/sharepoint/v3/contenttype/forms"/>
  </ds:schemaRefs>
</ds:datastoreItem>
</file>

<file path=customXml/itemProps4.xml><?xml version="1.0" encoding="utf-8"?>
<ds:datastoreItem xmlns:ds="http://schemas.openxmlformats.org/officeDocument/2006/customXml" ds:itemID="{38148F47-80F7-4346-8B8F-15FA09C243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018c94-e2a8-4fc3-bbdc-3efc594a33e7"/>
    <ds:schemaRef ds:uri="d0a8e9b9-da56-4f83-9e87-ae1eea9ed0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3</Pages>
  <Words>1217</Words>
  <Characters>6940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Enrica Obizzi</dc:creator>
  <cp:keywords/>
  <dc:description/>
  <cp:lastModifiedBy>Enrica Obizzi</cp:lastModifiedBy>
  <cp:revision>23</cp:revision>
  <dcterms:created xsi:type="dcterms:W3CDTF">2020-10-19T10:58:00Z</dcterms:created>
  <dcterms:modified xsi:type="dcterms:W3CDTF">2020-11-10T12:05:00Z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0x01010076A71EDA8BA5FE4F9F245C6CF986C341</vt:lpwstr>
  </property>
</Properties>
</file>